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710" w:rsidRPr="00883710" w:rsidRDefault="00883710" w:rsidP="00883710">
      <w:pPr>
        <w:ind w:left="1" w:hanging="3"/>
        <w:jc w:val="center"/>
        <w:rPr>
          <w:rFonts w:ascii="Arial" w:eastAsia="Arial" w:hAnsi="Arial" w:cs="Arial"/>
          <w:color w:val="000000"/>
          <w:sz w:val="26"/>
          <w:szCs w:val="26"/>
        </w:rPr>
      </w:pPr>
      <w:bookmarkStart w:id="0" w:name="_heading=h.gjdgxs" w:colFirst="0" w:colLast="0"/>
      <w:bookmarkEnd w:id="0"/>
      <w:r w:rsidRPr="00883710">
        <w:rPr>
          <w:rFonts w:ascii="Arial" w:eastAsia="Arial" w:hAnsi="Arial" w:cs="Arial"/>
          <w:color w:val="000000"/>
          <w:sz w:val="26"/>
          <w:szCs w:val="26"/>
        </w:rPr>
        <w:t xml:space="preserve">ФГБОУ ВО «Новосибирский государственный университет архитектуры, дизайна и искусств имени А.Д.Крячкова» </w:t>
      </w:r>
    </w:p>
    <w:p w:rsidR="00883710" w:rsidRPr="00883710" w:rsidRDefault="00883710" w:rsidP="00883710">
      <w:pPr>
        <w:ind w:left="1" w:hanging="3"/>
        <w:jc w:val="center"/>
        <w:rPr>
          <w:rFonts w:ascii="Arial" w:eastAsia="Arial" w:hAnsi="Arial" w:cs="Arial"/>
          <w:sz w:val="26"/>
          <w:szCs w:val="26"/>
        </w:rPr>
      </w:pPr>
    </w:p>
    <w:p w:rsidR="00883710" w:rsidRPr="00883710" w:rsidRDefault="00883710" w:rsidP="00883710">
      <w:pPr>
        <w:ind w:left="1" w:hanging="3"/>
        <w:jc w:val="center"/>
        <w:rPr>
          <w:rFonts w:ascii="Arial" w:eastAsia="Arial" w:hAnsi="Arial" w:cs="Arial"/>
          <w:color w:val="000000"/>
          <w:sz w:val="26"/>
          <w:szCs w:val="26"/>
        </w:rPr>
      </w:pPr>
      <w:r w:rsidRPr="00883710">
        <w:rPr>
          <w:rFonts w:ascii="Arial" w:eastAsia="Arial" w:hAnsi="Arial" w:cs="Arial"/>
          <w:color w:val="000000"/>
          <w:sz w:val="26"/>
          <w:szCs w:val="26"/>
        </w:rPr>
        <w:t xml:space="preserve">Профильная смена </w:t>
      </w:r>
      <w:r w:rsidRPr="00BC42F6">
        <w:rPr>
          <w:rFonts w:ascii="Arial" w:eastAsia="Arial" w:hAnsi="Arial" w:cs="Arial"/>
          <w:b/>
          <w:color w:val="000000"/>
          <w:sz w:val="26"/>
          <w:szCs w:val="26"/>
        </w:rPr>
        <w:t>«</w:t>
      </w:r>
      <w:r w:rsidR="00E51B94" w:rsidRPr="00BC42F6">
        <w:rPr>
          <w:rFonts w:ascii="Arial" w:hAnsi="Arial" w:cs="Arial"/>
          <w:b/>
          <w:sz w:val="26"/>
          <w:szCs w:val="26"/>
        </w:rPr>
        <w:t>Архитектура</w:t>
      </w:r>
      <w:r w:rsidRPr="00BC42F6">
        <w:rPr>
          <w:rFonts w:ascii="Arial" w:eastAsia="Arial" w:hAnsi="Arial" w:cs="Arial"/>
          <w:b/>
          <w:color w:val="000000"/>
          <w:sz w:val="26"/>
          <w:szCs w:val="26"/>
        </w:rPr>
        <w:t>»</w:t>
      </w:r>
      <w:r w:rsidRPr="00883710">
        <w:rPr>
          <w:rFonts w:ascii="Arial" w:eastAsia="Arial" w:hAnsi="Arial" w:cs="Arial"/>
          <w:color w:val="000000"/>
          <w:sz w:val="26"/>
          <w:szCs w:val="26"/>
        </w:rPr>
        <w:br/>
        <w:t>Заочный (отборочный) тур</w:t>
      </w:r>
      <w:r w:rsidRPr="00883710">
        <w:rPr>
          <w:rFonts w:ascii="Arial" w:eastAsia="Arial" w:hAnsi="Arial" w:cs="Arial"/>
          <w:color w:val="000000"/>
          <w:sz w:val="26"/>
          <w:szCs w:val="26"/>
        </w:rPr>
        <w:br/>
      </w:r>
    </w:p>
    <w:p w:rsidR="00883710" w:rsidRPr="00883710" w:rsidRDefault="00883710" w:rsidP="00BC42F6">
      <w:pPr>
        <w:ind w:left="1" w:hanging="3"/>
        <w:jc w:val="center"/>
        <w:rPr>
          <w:rFonts w:ascii="Arial" w:eastAsia="Arial" w:hAnsi="Arial" w:cs="Arial"/>
          <w:color w:val="000000"/>
          <w:sz w:val="26"/>
          <w:szCs w:val="26"/>
        </w:rPr>
      </w:pPr>
      <w:r w:rsidRPr="00883710">
        <w:rPr>
          <w:rFonts w:ascii="Arial" w:eastAsia="Arial" w:hAnsi="Arial" w:cs="Arial"/>
          <w:color w:val="000000"/>
          <w:sz w:val="26"/>
          <w:szCs w:val="26"/>
        </w:rPr>
        <w:t>Разработчики:</w:t>
      </w:r>
      <w:r w:rsidR="00BC42F6">
        <w:rPr>
          <w:rFonts w:ascii="Arial" w:eastAsia="Arial" w:hAnsi="Arial" w:cs="Arial"/>
          <w:color w:val="000000"/>
          <w:sz w:val="26"/>
          <w:szCs w:val="26"/>
        </w:rPr>
        <w:t xml:space="preserve"> </w:t>
      </w:r>
      <w:r w:rsidRPr="00883710">
        <w:rPr>
          <w:rFonts w:ascii="Arial" w:eastAsia="Arial" w:hAnsi="Arial" w:cs="Arial"/>
          <w:color w:val="000000"/>
          <w:sz w:val="26"/>
          <w:szCs w:val="26"/>
        </w:rPr>
        <w:t>Духанина Елена Сергеевна</w:t>
      </w:r>
      <w:r w:rsidR="00BC42F6">
        <w:rPr>
          <w:rFonts w:ascii="Arial" w:eastAsia="Arial" w:hAnsi="Arial" w:cs="Arial"/>
          <w:color w:val="000000"/>
          <w:sz w:val="26"/>
          <w:szCs w:val="26"/>
        </w:rPr>
        <w:t>, Глушко Татьяна Андреевна</w:t>
      </w:r>
      <w:r w:rsidRPr="00883710">
        <w:rPr>
          <w:rFonts w:ascii="Arial" w:eastAsia="Arial" w:hAnsi="Arial" w:cs="Arial"/>
          <w:color w:val="000000"/>
          <w:sz w:val="26"/>
          <w:szCs w:val="26"/>
        </w:rPr>
        <w:br/>
      </w:r>
    </w:p>
    <w:p w:rsidR="006B2426" w:rsidRDefault="006B2426" w:rsidP="00883710">
      <w:pPr>
        <w:ind w:left="1" w:hanging="3"/>
        <w:jc w:val="center"/>
        <w:rPr>
          <w:rFonts w:ascii="Arial" w:eastAsia="Arial" w:hAnsi="Arial" w:cs="Arial"/>
          <w:b/>
          <w:sz w:val="26"/>
          <w:szCs w:val="26"/>
          <w:u w:val="single"/>
        </w:rPr>
      </w:pPr>
    </w:p>
    <w:p w:rsidR="00883710" w:rsidRPr="00BC42F6" w:rsidRDefault="00883710" w:rsidP="00883710">
      <w:pPr>
        <w:ind w:left="1" w:hanging="3"/>
        <w:jc w:val="center"/>
        <w:rPr>
          <w:rFonts w:ascii="Arial" w:eastAsia="Arial" w:hAnsi="Arial" w:cs="Arial"/>
          <w:b/>
          <w:sz w:val="28"/>
          <w:szCs w:val="26"/>
          <w:u w:val="single"/>
        </w:rPr>
      </w:pPr>
      <w:r w:rsidRPr="00BC42F6">
        <w:rPr>
          <w:rFonts w:ascii="Arial" w:eastAsia="Arial" w:hAnsi="Arial" w:cs="Arial"/>
          <w:b/>
          <w:sz w:val="28"/>
          <w:szCs w:val="26"/>
          <w:u w:val="single"/>
        </w:rPr>
        <w:t>Задание отборочного тура</w:t>
      </w:r>
    </w:p>
    <w:p w:rsidR="00077BE8" w:rsidRPr="004A59CC" w:rsidRDefault="00077BE8" w:rsidP="00BC42F6">
      <w:pPr>
        <w:ind w:leftChars="0" w:left="0" w:firstLineChars="0" w:firstLine="0"/>
        <w:rPr>
          <w:rFonts w:ascii="Arial" w:hAnsi="Arial" w:cs="Arial"/>
          <w:b/>
          <w:sz w:val="32"/>
          <w:szCs w:val="26"/>
        </w:rPr>
      </w:pPr>
    </w:p>
    <w:p w:rsidR="00077BE8" w:rsidRDefault="00E51B94">
      <w:pPr>
        <w:ind w:left="1" w:hanging="3"/>
        <w:jc w:val="center"/>
        <w:rPr>
          <w:rFonts w:ascii="Arial" w:hAnsi="Arial" w:cs="Arial"/>
          <w:b/>
          <w:sz w:val="32"/>
          <w:szCs w:val="26"/>
        </w:rPr>
      </w:pPr>
      <w:r w:rsidRPr="004A59CC">
        <w:rPr>
          <w:rFonts w:ascii="Arial" w:hAnsi="Arial" w:cs="Arial"/>
          <w:b/>
          <w:sz w:val="32"/>
          <w:szCs w:val="26"/>
        </w:rPr>
        <w:t>ТВОРЧЕСКИЙ ПАВИЛЬОН</w:t>
      </w:r>
    </w:p>
    <w:p w:rsidR="00BC42F6" w:rsidRPr="004A59CC" w:rsidRDefault="00BC42F6">
      <w:pPr>
        <w:ind w:left="1" w:hanging="3"/>
        <w:jc w:val="center"/>
        <w:rPr>
          <w:rFonts w:ascii="Arial" w:hAnsi="Arial" w:cs="Arial"/>
          <w:b/>
          <w:sz w:val="32"/>
          <w:szCs w:val="26"/>
        </w:rPr>
      </w:pPr>
    </w:p>
    <w:p w:rsidR="00E51B94" w:rsidRPr="00E51B94" w:rsidRDefault="006E77E3" w:rsidP="00E51B94">
      <w:pPr>
        <w:ind w:left="1" w:hanging="3"/>
        <w:jc w:val="both"/>
        <w:rPr>
          <w:rFonts w:ascii="Arial" w:hAnsi="Arial" w:cs="Arial"/>
          <w:sz w:val="26"/>
          <w:szCs w:val="26"/>
        </w:rPr>
      </w:pPr>
      <w:r w:rsidRPr="00B85ACA">
        <w:rPr>
          <w:rFonts w:ascii="Arial" w:hAnsi="Arial" w:cs="Arial"/>
          <w:b/>
          <w:sz w:val="28"/>
          <w:szCs w:val="26"/>
        </w:rPr>
        <w:t>Задание</w:t>
      </w:r>
      <w:r w:rsidR="00E51B94" w:rsidRPr="00B85ACA">
        <w:rPr>
          <w:rFonts w:ascii="Arial" w:hAnsi="Arial" w:cs="Arial"/>
          <w:b/>
          <w:sz w:val="28"/>
          <w:szCs w:val="26"/>
        </w:rPr>
        <w:t>:</w:t>
      </w:r>
      <w:r w:rsidR="00E51B94">
        <w:rPr>
          <w:rFonts w:ascii="Arial" w:hAnsi="Arial" w:cs="Arial"/>
          <w:b/>
          <w:sz w:val="26"/>
          <w:szCs w:val="26"/>
        </w:rPr>
        <w:t xml:space="preserve"> </w:t>
      </w:r>
      <w:r w:rsidR="00E51B94" w:rsidRPr="00E51B94">
        <w:rPr>
          <w:rFonts w:ascii="Arial" w:hAnsi="Arial" w:cs="Arial"/>
          <w:sz w:val="26"/>
          <w:szCs w:val="26"/>
        </w:rPr>
        <w:t>предлагается разработать творческое пространство</w:t>
      </w:r>
      <w:r w:rsidR="00E04F34">
        <w:rPr>
          <w:rFonts w:ascii="Arial" w:hAnsi="Arial" w:cs="Arial"/>
          <w:sz w:val="26"/>
          <w:szCs w:val="26"/>
        </w:rPr>
        <w:t xml:space="preserve"> в парке</w:t>
      </w:r>
      <w:r w:rsidR="00E51B94" w:rsidRPr="00E51B94">
        <w:rPr>
          <w:rFonts w:ascii="Arial" w:hAnsi="Arial" w:cs="Arial"/>
          <w:sz w:val="26"/>
          <w:szCs w:val="26"/>
        </w:rPr>
        <w:t>. Творческое пространство или арт-пространство представляет собой архитектурную конструкцию для постоянного использования. Основное его назначение —</w:t>
      </w:r>
      <w:r w:rsidR="00E51B94">
        <w:rPr>
          <w:rFonts w:ascii="Arial" w:hAnsi="Arial" w:cs="Arial"/>
          <w:sz w:val="26"/>
          <w:szCs w:val="26"/>
        </w:rPr>
        <w:t xml:space="preserve"> </w:t>
      </w:r>
      <w:r w:rsidR="00E51B94" w:rsidRPr="00E51B94">
        <w:rPr>
          <w:rFonts w:ascii="Arial" w:hAnsi="Arial" w:cs="Arial"/>
          <w:sz w:val="26"/>
          <w:szCs w:val="26"/>
        </w:rPr>
        <w:t>выставка стрит-арта и граффити художников Новосибирска</w:t>
      </w:r>
      <w:r w:rsidR="00E04F34">
        <w:rPr>
          <w:rFonts w:ascii="Arial" w:hAnsi="Arial" w:cs="Arial"/>
          <w:sz w:val="26"/>
          <w:szCs w:val="26"/>
        </w:rPr>
        <w:t xml:space="preserve"> и</w:t>
      </w:r>
      <w:r w:rsidR="00E51B94" w:rsidRPr="00E51B94">
        <w:rPr>
          <w:rFonts w:ascii="Arial" w:hAnsi="Arial" w:cs="Arial"/>
          <w:sz w:val="26"/>
          <w:szCs w:val="26"/>
        </w:rPr>
        <w:t xml:space="preserve"> проведение мастер-классов по граффити</w:t>
      </w:r>
      <w:r w:rsidR="00E04F34">
        <w:rPr>
          <w:rFonts w:ascii="Arial" w:hAnsi="Arial" w:cs="Arial"/>
          <w:sz w:val="26"/>
          <w:szCs w:val="26"/>
        </w:rPr>
        <w:t>.</w:t>
      </w:r>
      <w:r w:rsidR="00E51B94" w:rsidRPr="00E51B94">
        <w:rPr>
          <w:rFonts w:ascii="Arial" w:hAnsi="Arial" w:cs="Arial"/>
          <w:sz w:val="26"/>
          <w:szCs w:val="26"/>
        </w:rPr>
        <w:t xml:space="preserve"> </w:t>
      </w:r>
      <w:r w:rsidR="00E04F34">
        <w:rPr>
          <w:rFonts w:ascii="Arial" w:hAnsi="Arial" w:cs="Arial"/>
          <w:sz w:val="26"/>
          <w:szCs w:val="26"/>
        </w:rPr>
        <w:t xml:space="preserve">Также можно предусмотреть </w:t>
      </w:r>
      <w:r w:rsidR="00E51B94" w:rsidRPr="00E51B94">
        <w:rPr>
          <w:rFonts w:ascii="Arial" w:hAnsi="Arial" w:cs="Arial"/>
          <w:sz w:val="26"/>
          <w:szCs w:val="26"/>
        </w:rPr>
        <w:t xml:space="preserve">устройство постоянно сменяющихся экспозиций на </w:t>
      </w:r>
      <w:proofErr w:type="spellStart"/>
      <w:r w:rsidR="00E51B94" w:rsidRPr="00E51B94">
        <w:rPr>
          <w:rFonts w:ascii="Arial" w:hAnsi="Arial" w:cs="Arial"/>
          <w:sz w:val="26"/>
          <w:szCs w:val="26"/>
        </w:rPr>
        <w:t>холофейме</w:t>
      </w:r>
      <w:proofErr w:type="spellEnd"/>
      <w:r w:rsidR="00E51B94" w:rsidRPr="00E51B94">
        <w:rPr>
          <w:rFonts w:ascii="Arial" w:hAnsi="Arial" w:cs="Arial"/>
          <w:sz w:val="26"/>
          <w:szCs w:val="26"/>
        </w:rPr>
        <w:t>*.</w:t>
      </w:r>
    </w:p>
    <w:p w:rsidR="004A59CC" w:rsidRPr="00B85ACA" w:rsidRDefault="004A59CC" w:rsidP="004A59CC">
      <w:pPr>
        <w:ind w:left="0" w:hanging="2"/>
        <w:jc w:val="both"/>
        <w:rPr>
          <w:rFonts w:ascii="Arial" w:hAnsi="Arial" w:cs="Arial"/>
          <w:i/>
          <w:sz w:val="22"/>
          <w:szCs w:val="26"/>
        </w:rPr>
      </w:pPr>
      <w:r w:rsidRPr="00B85ACA">
        <w:rPr>
          <w:rFonts w:ascii="Arial" w:hAnsi="Arial" w:cs="Arial"/>
          <w:i/>
          <w:sz w:val="22"/>
          <w:szCs w:val="26"/>
        </w:rPr>
        <w:t>*</w:t>
      </w:r>
      <w:proofErr w:type="spellStart"/>
      <w:r w:rsidRPr="00B85ACA">
        <w:rPr>
          <w:rFonts w:ascii="Arial" w:hAnsi="Arial" w:cs="Arial"/>
          <w:b/>
          <w:i/>
          <w:sz w:val="22"/>
          <w:szCs w:val="26"/>
        </w:rPr>
        <w:t>Холофейм</w:t>
      </w:r>
      <w:proofErr w:type="spellEnd"/>
      <w:r w:rsidRPr="00B85ACA">
        <w:rPr>
          <w:rFonts w:ascii="Arial" w:hAnsi="Arial" w:cs="Arial"/>
          <w:i/>
          <w:sz w:val="22"/>
          <w:szCs w:val="26"/>
        </w:rPr>
        <w:t xml:space="preserve"> </w:t>
      </w:r>
      <w:r w:rsidRPr="00B85ACA">
        <w:rPr>
          <w:rFonts w:ascii="Arial" w:hAnsi="Arial" w:cs="Arial"/>
          <w:b/>
          <w:i/>
          <w:sz w:val="22"/>
          <w:szCs w:val="26"/>
        </w:rPr>
        <w:t>—</w:t>
      </w:r>
      <w:r w:rsidRPr="00B85ACA">
        <w:rPr>
          <w:rFonts w:ascii="Arial" w:hAnsi="Arial" w:cs="Arial"/>
          <w:i/>
          <w:sz w:val="22"/>
          <w:szCs w:val="26"/>
        </w:rPr>
        <w:t xml:space="preserve"> это организованное место, где художники рисуют поверх работ друг друга. Это уличная выставка в стиле стрит-арта.</w:t>
      </w:r>
    </w:p>
    <w:p w:rsidR="004A59CC" w:rsidRPr="004A59CC" w:rsidRDefault="004A59CC" w:rsidP="004A59CC">
      <w:pPr>
        <w:ind w:left="0" w:hanging="2"/>
        <w:jc w:val="both"/>
        <w:rPr>
          <w:rFonts w:ascii="Arial" w:hAnsi="Arial" w:cs="Arial"/>
          <w:sz w:val="22"/>
          <w:szCs w:val="26"/>
        </w:rPr>
      </w:pPr>
    </w:p>
    <w:p w:rsidR="003A137D" w:rsidRDefault="00E51B94" w:rsidP="004A59CC">
      <w:pPr>
        <w:ind w:left="1" w:hanging="3"/>
        <w:jc w:val="both"/>
        <w:rPr>
          <w:rFonts w:ascii="Arial" w:hAnsi="Arial" w:cs="Arial"/>
          <w:sz w:val="26"/>
          <w:szCs w:val="26"/>
        </w:rPr>
      </w:pPr>
      <w:r w:rsidRPr="00E51B94">
        <w:rPr>
          <w:rFonts w:ascii="Arial" w:hAnsi="Arial" w:cs="Arial"/>
          <w:sz w:val="26"/>
          <w:szCs w:val="26"/>
        </w:rPr>
        <w:t xml:space="preserve">В состав арт-пространства могут входить следующие зоны: </w:t>
      </w:r>
    </w:p>
    <w:p w:rsidR="003A137D" w:rsidRDefault="003A137D" w:rsidP="003A137D">
      <w:pPr>
        <w:pStyle w:val="a8"/>
        <w:numPr>
          <w:ilvl w:val="0"/>
          <w:numId w:val="9"/>
        </w:numPr>
        <w:ind w:leftChars="0" w:firstLineChars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Место для стрит-арта;</w:t>
      </w:r>
    </w:p>
    <w:p w:rsidR="003A137D" w:rsidRDefault="003A137D" w:rsidP="003A137D">
      <w:pPr>
        <w:pStyle w:val="a8"/>
        <w:numPr>
          <w:ilvl w:val="0"/>
          <w:numId w:val="9"/>
        </w:numPr>
        <w:ind w:leftChars="0" w:firstLineChars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</w:t>
      </w:r>
      <w:r w:rsidR="00E51B94" w:rsidRPr="003A137D">
        <w:rPr>
          <w:rFonts w:ascii="Arial" w:hAnsi="Arial" w:cs="Arial"/>
          <w:sz w:val="26"/>
          <w:szCs w:val="26"/>
        </w:rPr>
        <w:t>она для проведен</w:t>
      </w:r>
      <w:r>
        <w:rPr>
          <w:rFonts w:ascii="Arial" w:hAnsi="Arial" w:cs="Arial"/>
          <w:sz w:val="26"/>
          <w:szCs w:val="26"/>
        </w:rPr>
        <w:t xml:space="preserve">ия мастер-классов и </w:t>
      </w:r>
      <w:proofErr w:type="spellStart"/>
      <w:r>
        <w:rPr>
          <w:rFonts w:ascii="Arial" w:hAnsi="Arial" w:cs="Arial"/>
          <w:sz w:val="26"/>
          <w:szCs w:val="26"/>
        </w:rPr>
        <w:t>воркшопов</w:t>
      </w:r>
      <w:proofErr w:type="spellEnd"/>
      <w:r>
        <w:rPr>
          <w:rFonts w:ascii="Arial" w:hAnsi="Arial" w:cs="Arial"/>
          <w:sz w:val="26"/>
          <w:szCs w:val="26"/>
        </w:rPr>
        <w:t>;</w:t>
      </w:r>
    </w:p>
    <w:p w:rsidR="003A137D" w:rsidRDefault="003A137D" w:rsidP="003A137D">
      <w:pPr>
        <w:pStyle w:val="a8"/>
        <w:numPr>
          <w:ilvl w:val="0"/>
          <w:numId w:val="9"/>
        </w:numPr>
        <w:ind w:leftChars="0" w:firstLineChars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Выставочное пространство;</w:t>
      </w:r>
    </w:p>
    <w:p w:rsidR="003A137D" w:rsidRDefault="003A137D" w:rsidP="003A137D">
      <w:pPr>
        <w:pStyle w:val="a8"/>
        <w:numPr>
          <w:ilvl w:val="0"/>
          <w:numId w:val="9"/>
        </w:numPr>
        <w:ind w:leftChars="0" w:firstLineChars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Мобильный </w:t>
      </w:r>
      <w:proofErr w:type="spellStart"/>
      <w:r>
        <w:rPr>
          <w:rFonts w:ascii="Arial" w:hAnsi="Arial" w:cs="Arial"/>
          <w:sz w:val="26"/>
          <w:szCs w:val="26"/>
        </w:rPr>
        <w:t>лекториум</w:t>
      </w:r>
      <w:proofErr w:type="spellEnd"/>
      <w:r>
        <w:rPr>
          <w:rFonts w:ascii="Arial" w:hAnsi="Arial" w:cs="Arial"/>
          <w:sz w:val="26"/>
          <w:szCs w:val="26"/>
        </w:rPr>
        <w:t>;</w:t>
      </w:r>
    </w:p>
    <w:p w:rsidR="003A137D" w:rsidRDefault="003A137D" w:rsidP="003A137D">
      <w:pPr>
        <w:pStyle w:val="a8"/>
        <w:numPr>
          <w:ilvl w:val="0"/>
          <w:numId w:val="9"/>
        </w:numPr>
        <w:ind w:leftChars="0" w:firstLineChars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Санитарный блок </w:t>
      </w:r>
      <w:r w:rsidRPr="003A137D">
        <w:rPr>
          <w:rFonts w:ascii="Arial" w:hAnsi="Arial" w:cs="Arial"/>
          <w:noProof/>
          <w:sz w:val="26"/>
          <w:szCs w:val="26"/>
        </w:rPr>
        <w:t>(два раздельных санузла с унитазом и раковиной</w:t>
      </w:r>
      <w:r>
        <w:rPr>
          <w:rFonts w:ascii="Arial" w:hAnsi="Arial" w:cs="Arial"/>
          <w:noProof/>
          <w:sz w:val="26"/>
          <w:szCs w:val="26"/>
        </w:rPr>
        <w:t>).</w:t>
      </w:r>
    </w:p>
    <w:p w:rsidR="003A137D" w:rsidRDefault="003A137D" w:rsidP="003A137D">
      <w:pPr>
        <w:pStyle w:val="a8"/>
        <w:ind w:leftChars="0" w:left="718" w:firstLineChars="0" w:firstLine="0"/>
        <w:jc w:val="both"/>
        <w:rPr>
          <w:rFonts w:ascii="Arial" w:hAnsi="Arial" w:cs="Arial"/>
          <w:sz w:val="26"/>
          <w:szCs w:val="26"/>
        </w:rPr>
      </w:pPr>
    </w:p>
    <w:p w:rsidR="00E51B94" w:rsidRPr="003A137D" w:rsidRDefault="00E51B94" w:rsidP="003A137D">
      <w:pPr>
        <w:ind w:leftChars="0" w:left="0" w:firstLineChars="0" w:firstLine="0"/>
        <w:jc w:val="both"/>
        <w:rPr>
          <w:rFonts w:ascii="Arial" w:hAnsi="Arial" w:cs="Arial"/>
          <w:sz w:val="26"/>
          <w:szCs w:val="26"/>
        </w:rPr>
      </w:pPr>
      <w:r w:rsidRPr="003A137D">
        <w:rPr>
          <w:rFonts w:ascii="Arial" w:hAnsi="Arial" w:cs="Arial"/>
          <w:sz w:val="26"/>
          <w:szCs w:val="26"/>
        </w:rPr>
        <w:t>Некоторые зоны могут быть вынесены на улицу.</w:t>
      </w:r>
    </w:p>
    <w:p w:rsidR="003A137D" w:rsidRDefault="003A137D" w:rsidP="003A137D">
      <w:pPr>
        <w:ind w:leftChars="0" w:left="0" w:firstLineChars="0" w:firstLine="0"/>
        <w:jc w:val="both"/>
        <w:rPr>
          <w:rFonts w:ascii="Arial" w:hAnsi="Arial" w:cs="Arial"/>
          <w:noProof/>
          <w:sz w:val="26"/>
          <w:szCs w:val="26"/>
        </w:rPr>
      </w:pPr>
    </w:p>
    <w:p w:rsidR="003A137D" w:rsidRPr="003A137D" w:rsidRDefault="003A137D" w:rsidP="003A137D">
      <w:pPr>
        <w:ind w:leftChars="0" w:left="0" w:firstLineChars="0" w:firstLine="0"/>
        <w:jc w:val="both"/>
        <w:rPr>
          <w:rFonts w:ascii="Arial" w:hAnsi="Arial" w:cs="Arial"/>
          <w:noProof/>
          <w:sz w:val="26"/>
          <w:szCs w:val="26"/>
        </w:rPr>
      </w:pPr>
      <w:r w:rsidRPr="003A137D">
        <w:rPr>
          <w:rFonts w:ascii="Arial" w:hAnsi="Arial" w:cs="Arial"/>
          <w:noProof/>
          <w:sz w:val="26"/>
          <w:szCs w:val="26"/>
        </w:rPr>
        <w:t>Кроме того, необходимо соблюсти следующие параметры здания:</w:t>
      </w:r>
    </w:p>
    <w:p w:rsidR="003A137D" w:rsidRDefault="003A137D" w:rsidP="003A137D">
      <w:pPr>
        <w:pStyle w:val="a8"/>
        <w:numPr>
          <w:ilvl w:val="0"/>
          <w:numId w:val="10"/>
        </w:numPr>
        <w:ind w:leftChars="0" w:firstLineChars="0"/>
        <w:jc w:val="both"/>
        <w:rPr>
          <w:rFonts w:ascii="Arial" w:hAnsi="Arial" w:cs="Arial"/>
          <w:noProof/>
          <w:sz w:val="26"/>
          <w:szCs w:val="26"/>
        </w:rPr>
      </w:pPr>
      <w:r w:rsidRPr="003A137D">
        <w:rPr>
          <w:rFonts w:ascii="Arial" w:hAnsi="Arial" w:cs="Arial"/>
          <w:noProof/>
          <w:sz w:val="26"/>
          <w:szCs w:val="26"/>
        </w:rPr>
        <w:t xml:space="preserve">Павильон имеет </w:t>
      </w:r>
      <w:r w:rsidR="0076061C">
        <w:rPr>
          <w:rFonts w:ascii="Arial" w:hAnsi="Arial" w:cs="Arial"/>
          <w:noProof/>
          <w:sz w:val="26"/>
          <w:szCs w:val="26"/>
        </w:rPr>
        <w:t>1-2</w:t>
      </w:r>
      <w:r w:rsidRPr="003A137D">
        <w:rPr>
          <w:rFonts w:ascii="Arial" w:hAnsi="Arial" w:cs="Arial"/>
          <w:noProof/>
          <w:sz w:val="26"/>
          <w:szCs w:val="26"/>
        </w:rPr>
        <w:t xml:space="preserve"> этаж</w:t>
      </w:r>
      <w:r w:rsidR="0076061C">
        <w:rPr>
          <w:rFonts w:ascii="Arial" w:hAnsi="Arial" w:cs="Arial"/>
          <w:noProof/>
          <w:sz w:val="26"/>
          <w:szCs w:val="26"/>
        </w:rPr>
        <w:t>а</w:t>
      </w:r>
      <w:r w:rsidRPr="003A137D">
        <w:rPr>
          <w:rFonts w:ascii="Arial" w:hAnsi="Arial" w:cs="Arial"/>
          <w:noProof/>
          <w:sz w:val="26"/>
          <w:szCs w:val="26"/>
        </w:rPr>
        <w:t>;</w:t>
      </w:r>
    </w:p>
    <w:p w:rsidR="003A137D" w:rsidRDefault="003A137D" w:rsidP="003A137D">
      <w:pPr>
        <w:pStyle w:val="a8"/>
        <w:numPr>
          <w:ilvl w:val="0"/>
          <w:numId w:val="10"/>
        </w:numPr>
        <w:ind w:leftChars="0" w:firstLineChars="0"/>
        <w:jc w:val="both"/>
        <w:rPr>
          <w:rFonts w:ascii="Arial" w:hAnsi="Arial" w:cs="Arial"/>
          <w:noProof/>
          <w:sz w:val="26"/>
          <w:szCs w:val="26"/>
        </w:rPr>
      </w:pPr>
      <w:r w:rsidRPr="003A137D">
        <w:rPr>
          <w:rFonts w:ascii="Arial" w:hAnsi="Arial" w:cs="Arial"/>
          <w:noProof/>
          <w:sz w:val="26"/>
          <w:szCs w:val="26"/>
        </w:rPr>
        <w:t>Высота этажа не менее 3,0 м;</w:t>
      </w:r>
    </w:p>
    <w:p w:rsidR="003A137D" w:rsidRPr="003A137D" w:rsidRDefault="003A137D" w:rsidP="003A137D">
      <w:pPr>
        <w:pStyle w:val="a8"/>
        <w:numPr>
          <w:ilvl w:val="0"/>
          <w:numId w:val="10"/>
        </w:numPr>
        <w:ind w:leftChars="0" w:firstLineChars="0"/>
        <w:jc w:val="both"/>
        <w:rPr>
          <w:rFonts w:ascii="Arial" w:hAnsi="Arial" w:cs="Arial"/>
          <w:noProof/>
          <w:sz w:val="26"/>
          <w:szCs w:val="26"/>
        </w:rPr>
      </w:pPr>
      <w:r w:rsidRPr="003A137D">
        <w:rPr>
          <w:rFonts w:ascii="Arial" w:hAnsi="Arial" w:cs="Arial"/>
          <w:noProof/>
          <w:sz w:val="26"/>
          <w:szCs w:val="26"/>
        </w:rPr>
        <w:t>Общая площадь выставочного павильона - 150-200 м</w:t>
      </w:r>
      <w:r w:rsidRPr="003A137D">
        <w:rPr>
          <w:rFonts w:ascii="Arial" w:hAnsi="Arial" w:cs="Arial"/>
          <w:noProof/>
          <w:sz w:val="26"/>
          <w:szCs w:val="26"/>
          <w:vertAlign w:val="superscript"/>
        </w:rPr>
        <w:t>2</w:t>
      </w:r>
      <w:r w:rsidRPr="003A137D">
        <w:rPr>
          <w:rFonts w:ascii="Arial" w:hAnsi="Arial" w:cs="Arial"/>
          <w:noProof/>
          <w:sz w:val="26"/>
          <w:szCs w:val="26"/>
        </w:rPr>
        <w:t>;</w:t>
      </w:r>
    </w:p>
    <w:p w:rsidR="003A137D" w:rsidRDefault="003A137D" w:rsidP="003A137D">
      <w:pPr>
        <w:ind w:leftChars="0" w:firstLineChars="0" w:firstLine="0"/>
        <w:jc w:val="both"/>
        <w:rPr>
          <w:rFonts w:ascii="Arial" w:hAnsi="Arial" w:cs="Arial"/>
          <w:noProof/>
          <w:sz w:val="26"/>
          <w:szCs w:val="26"/>
        </w:rPr>
      </w:pPr>
    </w:p>
    <w:p w:rsidR="003A137D" w:rsidRPr="003A137D" w:rsidRDefault="0076061C" w:rsidP="003A137D">
      <w:pPr>
        <w:ind w:leftChars="0" w:firstLineChars="0" w:firstLine="0"/>
        <w:jc w:val="both"/>
        <w:rPr>
          <w:rFonts w:ascii="Arial" w:hAnsi="Arial" w:cs="Arial"/>
          <w:noProof/>
          <w:sz w:val="26"/>
          <w:szCs w:val="26"/>
        </w:rPr>
      </w:pPr>
      <w:r w:rsidRPr="00B85ACA">
        <w:rPr>
          <w:rFonts w:ascii="Arial" w:hAnsi="Arial" w:cs="Arial"/>
          <w:b/>
          <w:noProof/>
          <w:sz w:val="28"/>
          <w:szCs w:val="26"/>
        </w:rPr>
        <w:t>Образное решение:</w:t>
      </w:r>
      <w:r w:rsidRPr="00B85ACA">
        <w:rPr>
          <w:rFonts w:ascii="Arial" w:hAnsi="Arial" w:cs="Arial"/>
          <w:noProof/>
          <w:sz w:val="28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</w:rPr>
        <w:t>х</w:t>
      </w:r>
      <w:r w:rsidR="003A137D" w:rsidRPr="003A137D">
        <w:rPr>
          <w:rFonts w:ascii="Arial" w:hAnsi="Arial" w:cs="Arial"/>
          <w:noProof/>
          <w:sz w:val="26"/>
          <w:szCs w:val="26"/>
        </w:rPr>
        <w:t>удожественный образ павильона должен отражать творческий характер его пользователей. Это можно сделать через определенный стиль, архитектурные элементы, выразительную форму здания и др. При разработке объемного решени</w:t>
      </w:r>
      <w:r>
        <w:rPr>
          <w:rFonts w:ascii="Arial" w:hAnsi="Arial" w:cs="Arial"/>
          <w:noProof/>
          <w:sz w:val="26"/>
          <w:szCs w:val="26"/>
        </w:rPr>
        <w:t>я</w:t>
      </w:r>
      <w:r w:rsidR="003A137D" w:rsidRPr="003A137D">
        <w:rPr>
          <w:rFonts w:ascii="Arial" w:hAnsi="Arial" w:cs="Arial"/>
          <w:noProof/>
          <w:sz w:val="26"/>
          <w:szCs w:val="26"/>
        </w:rPr>
        <w:t xml:space="preserve"> следует уделить внимание образности и архитектурной выразительности здания. Приветствуется описание конструктивного решения (тип используемого материала наружных стен, материал кровли и др.).</w:t>
      </w:r>
    </w:p>
    <w:p w:rsidR="00E04F34" w:rsidRDefault="00E04F34" w:rsidP="00E04F34">
      <w:pPr>
        <w:ind w:leftChars="0" w:left="0" w:firstLineChars="0" w:firstLine="0"/>
        <w:jc w:val="both"/>
        <w:rPr>
          <w:rFonts w:ascii="Arial" w:hAnsi="Arial" w:cs="Arial"/>
          <w:b/>
          <w:sz w:val="28"/>
          <w:szCs w:val="26"/>
        </w:rPr>
      </w:pPr>
    </w:p>
    <w:p w:rsidR="00E04F34" w:rsidRDefault="00E04F34" w:rsidP="00E04F34">
      <w:pPr>
        <w:ind w:leftChars="0" w:left="0" w:firstLineChars="0" w:firstLine="0"/>
        <w:jc w:val="both"/>
        <w:rPr>
          <w:rFonts w:ascii="Arial" w:hAnsi="Arial" w:cs="Arial"/>
          <w:sz w:val="26"/>
          <w:szCs w:val="26"/>
        </w:rPr>
      </w:pPr>
      <w:r w:rsidRPr="00B85ACA">
        <w:rPr>
          <w:rFonts w:ascii="Arial" w:hAnsi="Arial" w:cs="Arial"/>
          <w:b/>
          <w:sz w:val="28"/>
          <w:szCs w:val="26"/>
        </w:rPr>
        <w:t>Размещение:</w:t>
      </w:r>
      <w:r w:rsidRPr="00E51B94"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ПКиО</w:t>
      </w:r>
      <w:proofErr w:type="spellEnd"/>
      <w:r>
        <w:rPr>
          <w:rFonts w:ascii="Arial" w:hAnsi="Arial" w:cs="Arial"/>
          <w:sz w:val="26"/>
          <w:szCs w:val="26"/>
        </w:rPr>
        <w:t xml:space="preserve"> Берёзовая роща, г. Новосибирск.</w:t>
      </w:r>
      <w:r w:rsidRPr="004A59CC">
        <w:rPr>
          <w:rFonts w:ascii="Arial" w:hAnsi="Arial" w:cs="Arial"/>
          <w:sz w:val="26"/>
          <w:szCs w:val="26"/>
        </w:rPr>
        <w:t xml:space="preserve"> </w:t>
      </w:r>
    </w:p>
    <w:p w:rsidR="00E04F34" w:rsidRDefault="00E04F34" w:rsidP="00E04F34">
      <w:pPr>
        <w:ind w:leftChars="0" w:left="0" w:firstLineChars="0" w:firstLine="0"/>
        <w:jc w:val="both"/>
        <w:rPr>
          <w:rFonts w:ascii="Arial" w:hAnsi="Arial" w:cs="Arial"/>
          <w:noProof/>
          <w:sz w:val="26"/>
          <w:szCs w:val="26"/>
        </w:rPr>
      </w:pPr>
      <w:r w:rsidRPr="004A59CC">
        <w:rPr>
          <w:rFonts w:ascii="Arial" w:hAnsi="Arial" w:cs="Arial"/>
          <w:sz w:val="26"/>
          <w:szCs w:val="26"/>
        </w:rPr>
        <w:t xml:space="preserve">Площадь участка, на котором необходимо расположить павильон составляет </w:t>
      </w:r>
      <w:r>
        <w:rPr>
          <w:rFonts w:ascii="Arial" w:hAnsi="Arial" w:cs="Arial"/>
          <w:sz w:val="26"/>
          <w:szCs w:val="26"/>
        </w:rPr>
        <w:t>1088</w:t>
      </w:r>
      <w:r w:rsidRPr="004A59CC">
        <w:rPr>
          <w:rFonts w:ascii="Arial" w:hAnsi="Arial" w:cs="Arial"/>
          <w:sz w:val="26"/>
          <w:szCs w:val="26"/>
        </w:rPr>
        <w:t>м</w:t>
      </w:r>
      <w:r w:rsidRPr="003A137D">
        <w:rPr>
          <w:rFonts w:ascii="Arial" w:hAnsi="Arial" w:cs="Arial"/>
          <w:sz w:val="26"/>
          <w:szCs w:val="26"/>
          <w:vertAlign w:val="superscript"/>
        </w:rPr>
        <w:t>2</w:t>
      </w:r>
      <w:r w:rsidRPr="004A59CC">
        <w:rPr>
          <w:rFonts w:ascii="Arial" w:hAnsi="Arial" w:cs="Arial"/>
          <w:sz w:val="26"/>
          <w:szCs w:val="26"/>
        </w:rPr>
        <w:t>, он представляет собой прям</w:t>
      </w:r>
      <w:r>
        <w:rPr>
          <w:rFonts w:ascii="Arial" w:hAnsi="Arial" w:cs="Arial"/>
          <w:sz w:val="26"/>
          <w:szCs w:val="26"/>
        </w:rPr>
        <w:t>оугольник со сторонами 32</w:t>
      </w:r>
      <w:r w:rsidRPr="004A59CC">
        <w:rPr>
          <w:rFonts w:ascii="Arial" w:hAnsi="Arial" w:cs="Arial"/>
          <w:sz w:val="26"/>
          <w:szCs w:val="26"/>
        </w:rPr>
        <w:t>м и 3</w:t>
      </w:r>
      <w:r>
        <w:rPr>
          <w:rFonts w:ascii="Arial" w:hAnsi="Arial" w:cs="Arial"/>
          <w:sz w:val="26"/>
          <w:szCs w:val="26"/>
        </w:rPr>
        <w:t xml:space="preserve">4м (параллельные </w:t>
      </w:r>
      <w:r>
        <w:rPr>
          <w:rFonts w:ascii="Arial" w:hAnsi="Arial" w:cs="Arial"/>
          <w:sz w:val="26"/>
          <w:szCs w:val="26"/>
        </w:rPr>
        <w:lastRenderedPageBreak/>
        <w:t xml:space="preserve">стороны) </w:t>
      </w:r>
      <w:r w:rsidRPr="004A59CC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>р</w:t>
      </w:r>
      <w:r w:rsidRPr="004A59CC">
        <w:rPr>
          <w:rFonts w:ascii="Arial" w:hAnsi="Arial" w:cs="Arial"/>
          <w:sz w:val="26"/>
          <w:szCs w:val="26"/>
        </w:rPr>
        <w:t>ис.1). Размер и форму выставочного павильона участник определяет самостоятельно, павильон должен быть вписан в предложенный участок.</w:t>
      </w:r>
      <w:r w:rsidRPr="004A59CC">
        <w:rPr>
          <w:rFonts w:ascii="Arial" w:hAnsi="Arial" w:cs="Arial"/>
          <w:noProof/>
          <w:sz w:val="26"/>
          <w:szCs w:val="26"/>
        </w:rPr>
        <w:t xml:space="preserve"> </w:t>
      </w:r>
    </w:p>
    <w:p w:rsidR="003A137D" w:rsidRDefault="003A137D" w:rsidP="004A59CC">
      <w:pPr>
        <w:ind w:leftChars="0" w:left="0" w:firstLineChars="0" w:firstLine="0"/>
        <w:jc w:val="both"/>
        <w:rPr>
          <w:rFonts w:ascii="Arial" w:hAnsi="Arial" w:cs="Arial"/>
          <w:noProof/>
          <w:sz w:val="26"/>
          <w:szCs w:val="26"/>
        </w:rPr>
      </w:pPr>
    </w:p>
    <w:p w:rsidR="00837065" w:rsidRDefault="004A59CC" w:rsidP="0076061C">
      <w:pPr>
        <w:ind w:leftChars="0" w:left="0" w:firstLineChars="0" w:firstLine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2A6E60DE" wp14:editId="6786F38C">
            <wp:extent cx="5900468" cy="4922343"/>
            <wp:effectExtent l="0" t="0" r="5080" b="0"/>
            <wp:docPr id="4" name="Рисунок 4" descr="C:\Users\t.glushko\Downloads\Безымянный-2 копия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glushko\Downloads\Безымянный-2 копия_page-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5" r="17787"/>
                    <a:stretch/>
                  </pic:blipFill>
                  <pic:spPr bwMode="auto">
                    <a:xfrm>
                      <a:off x="0" y="0"/>
                      <a:ext cx="5906960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BE8" w:rsidRPr="0076061C" w:rsidRDefault="004A59CC" w:rsidP="0076061C">
      <w:pPr>
        <w:ind w:leftChars="0" w:left="0" w:firstLineChars="0" w:firstLine="0"/>
        <w:jc w:val="center"/>
        <w:rPr>
          <w:rFonts w:ascii="Arial" w:hAnsi="Arial" w:cs="Arial"/>
          <w:i/>
          <w:sz w:val="26"/>
          <w:szCs w:val="26"/>
        </w:rPr>
      </w:pPr>
      <w:r w:rsidRPr="0076061C">
        <w:rPr>
          <w:rFonts w:ascii="Arial" w:hAnsi="Arial" w:cs="Arial"/>
          <w:i/>
          <w:szCs w:val="26"/>
        </w:rPr>
        <w:t>(рис.1)</w:t>
      </w:r>
      <w:r w:rsidR="003A137D" w:rsidRPr="0076061C">
        <w:rPr>
          <w:rFonts w:ascii="Arial" w:hAnsi="Arial" w:cs="Arial"/>
          <w:i/>
          <w:szCs w:val="26"/>
        </w:rPr>
        <w:t xml:space="preserve"> </w:t>
      </w: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position w:val="0"/>
          <w:sz w:val="28"/>
        </w:rPr>
      </w:pPr>
      <w:r w:rsidRPr="00B85ACA">
        <w:rPr>
          <w:rFonts w:ascii="Arial" w:hAnsi="Arial" w:cs="Arial"/>
          <w:b/>
          <w:bCs/>
          <w:color w:val="000000"/>
          <w:sz w:val="28"/>
        </w:rPr>
        <w:t>Состав проекта:</w:t>
      </w:r>
    </w:p>
    <w:p w:rsidR="0076061C" w:rsidRPr="00B85ACA" w:rsidRDefault="0076061C" w:rsidP="0076061C">
      <w:pPr>
        <w:pStyle w:val="a5"/>
        <w:numPr>
          <w:ilvl w:val="0"/>
          <w:numId w:val="11"/>
        </w:numPr>
        <w:suppressAutoHyphens w:val="0"/>
        <w:spacing w:before="0" w:beforeAutospacing="0" w:after="0" w:afterAutospacing="0" w:line="240" w:lineRule="auto"/>
        <w:ind w:leftChars="0" w:left="927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ФИО автора и название проекта;</w:t>
      </w:r>
    </w:p>
    <w:p w:rsidR="0076061C" w:rsidRPr="00B85ACA" w:rsidRDefault="0076061C" w:rsidP="0076061C">
      <w:pPr>
        <w:pStyle w:val="a5"/>
        <w:numPr>
          <w:ilvl w:val="0"/>
          <w:numId w:val="11"/>
        </w:numPr>
        <w:suppressAutoHyphens w:val="0"/>
        <w:spacing w:before="0" w:beforeAutospacing="0" w:after="0" w:afterAutospacing="0" w:line="240" w:lineRule="auto"/>
        <w:ind w:leftChars="0" w:left="927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Текстовое пояснение, в котором кратко указываются: основные функциональные зоны павильона с обозначением их на плане, обоснование выбранного стиля и цветового решения, особенности формообразования, строительные и фасадные материалы (по желанию);</w:t>
      </w:r>
    </w:p>
    <w:p w:rsidR="00B85ACA" w:rsidRPr="00B85ACA" w:rsidRDefault="0076061C" w:rsidP="00B85ACA">
      <w:pPr>
        <w:pStyle w:val="a5"/>
        <w:numPr>
          <w:ilvl w:val="0"/>
          <w:numId w:val="11"/>
        </w:numPr>
        <w:suppressAutoHyphens w:val="0"/>
        <w:spacing w:before="0" w:beforeAutospacing="0" w:after="0" w:afterAutospacing="0" w:line="240" w:lineRule="auto"/>
        <w:ind w:leftChars="0" w:left="927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Планы* этажей/этажа с указанием основных размеров, назначения и площадей помещений, желательно с расстановкой мебели в основных помещениях, может быть выполнен в ручной или компьютерной графике в масштабе 1:100*.</w:t>
      </w:r>
    </w:p>
    <w:p w:rsidR="0076061C" w:rsidRPr="00B85ACA" w:rsidRDefault="0076061C" w:rsidP="00B85ACA">
      <w:pPr>
        <w:pStyle w:val="a5"/>
        <w:suppressAutoHyphens w:val="0"/>
        <w:spacing w:before="0" w:beforeAutospacing="0" w:after="0" w:afterAutospacing="0" w:line="240" w:lineRule="auto"/>
        <w:ind w:leftChars="0" w:left="927" w:firstLineChars="0" w:firstLine="0"/>
        <w:textDirection w:val="lrTb"/>
        <w:textAlignment w:val="baseline"/>
        <w:outlineLvl w:val="9"/>
        <w:rPr>
          <w:rFonts w:ascii="Arial" w:hAnsi="Arial" w:cs="Arial"/>
          <w:color w:val="000000"/>
          <w:szCs w:val="26"/>
        </w:rPr>
      </w:pPr>
      <w:r w:rsidRPr="00B85ACA">
        <w:rPr>
          <w:rFonts w:ascii="Arial" w:hAnsi="Arial" w:cs="Arial"/>
          <w:b/>
          <w:bCs/>
          <w:i/>
          <w:color w:val="000000"/>
          <w:sz w:val="22"/>
          <w:szCs w:val="26"/>
        </w:rPr>
        <w:t>*Архитектурный план</w:t>
      </w:r>
      <w:r w:rsidRPr="00B85ACA">
        <w:rPr>
          <w:rFonts w:ascii="Arial" w:hAnsi="Arial" w:cs="Arial"/>
          <w:i/>
          <w:color w:val="000000"/>
          <w:sz w:val="22"/>
          <w:szCs w:val="26"/>
        </w:rPr>
        <w:t xml:space="preserve"> </w:t>
      </w:r>
      <w:r w:rsidR="00B85ACA" w:rsidRPr="00B85ACA">
        <w:rPr>
          <w:rFonts w:ascii="Arial" w:hAnsi="Arial" w:cs="Arial"/>
          <w:i/>
          <w:color w:val="000000"/>
          <w:sz w:val="22"/>
          <w:szCs w:val="26"/>
        </w:rPr>
        <w:t>—</w:t>
      </w:r>
      <w:r w:rsidRPr="00B85ACA">
        <w:rPr>
          <w:rFonts w:ascii="Arial" w:hAnsi="Arial" w:cs="Arial"/>
          <w:i/>
          <w:color w:val="000000"/>
          <w:sz w:val="22"/>
          <w:szCs w:val="26"/>
        </w:rPr>
        <w:t xml:space="preserve"> это графическое изображение горизонтальной проекции здания</w:t>
      </w:r>
      <w:r w:rsidRPr="00B85ACA">
        <w:rPr>
          <w:rFonts w:ascii="Arial" w:hAnsi="Arial" w:cs="Arial"/>
          <w:i/>
          <w:color w:val="000000"/>
          <w:szCs w:val="26"/>
        </w:rPr>
        <w:t>.</w:t>
      </w:r>
    </w:p>
    <w:p w:rsidR="0076061C" w:rsidRPr="00B85ACA" w:rsidRDefault="0076061C" w:rsidP="0076061C">
      <w:pPr>
        <w:pStyle w:val="a5"/>
        <w:numPr>
          <w:ilvl w:val="0"/>
          <w:numId w:val="11"/>
        </w:numPr>
        <w:suppressAutoHyphens w:val="0"/>
        <w:spacing w:before="0" w:beforeAutospacing="0" w:after="160" w:afterAutospacing="0" w:line="240" w:lineRule="auto"/>
        <w:ind w:leftChars="0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Перспективное или аксонометрическое изображение – выполняется в ручной или компьютерной графике с ракурса наиболее выгодного для демонстрации объёмного решения.</w:t>
      </w:r>
    </w:p>
    <w:p w:rsidR="0076061C" w:rsidRPr="00B85ACA" w:rsidRDefault="0076061C" w:rsidP="0076061C">
      <w:pPr>
        <w:pStyle w:val="a5"/>
        <w:numPr>
          <w:ilvl w:val="0"/>
          <w:numId w:val="11"/>
        </w:numPr>
        <w:suppressAutoHyphens w:val="0"/>
        <w:spacing w:before="0" w:beforeAutospacing="0" w:after="0" w:afterAutospacing="0" w:line="240" w:lineRule="auto"/>
        <w:ind w:leftChars="0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Фасад* (по желанию) с указанием приблизительной высоты здания. Фасады выполняются в ручной графике (карандашная графика,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линеры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, фломастеры, </w:t>
      </w:r>
      <w:r w:rsidRPr="00B85ACA">
        <w:rPr>
          <w:rFonts w:ascii="Arial" w:hAnsi="Arial" w:cs="Arial"/>
          <w:color w:val="000000"/>
          <w:sz w:val="26"/>
          <w:szCs w:val="26"/>
        </w:rPr>
        <w:lastRenderedPageBreak/>
        <w:t>отмывка тушью или акварелью, гуашь и пр.) или в компьютерной гр</w:t>
      </w:r>
      <w:r w:rsidR="00B85ACA" w:rsidRPr="00B85ACA">
        <w:rPr>
          <w:rFonts w:ascii="Arial" w:hAnsi="Arial" w:cs="Arial"/>
          <w:color w:val="000000"/>
          <w:sz w:val="26"/>
          <w:szCs w:val="26"/>
        </w:rPr>
        <w:t>афике (коллаж) в масштабе 1:100.</w:t>
      </w:r>
      <w:r w:rsidRPr="00B85ACA">
        <w:rPr>
          <w:rFonts w:ascii="Arial" w:hAnsi="Arial" w:cs="Arial"/>
          <w:color w:val="000000"/>
          <w:sz w:val="26"/>
          <w:szCs w:val="26"/>
        </w:rPr>
        <w:t> </w:t>
      </w:r>
    </w:p>
    <w:p w:rsidR="0076061C" w:rsidRPr="00B85ACA" w:rsidRDefault="0076061C" w:rsidP="0076061C">
      <w:pPr>
        <w:pStyle w:val="a5"/>
        <w:suppressAutoHyphens w:val="0"/>
        <w:spacing w:before="0" w:beforeAutospacing="0" w:after="0" w:afterAutospacing="0" w:line="240" w:lineRule="auto"/>
        <w:ind w:leftChars="0" w:left="720" w:firstLineChars="0" w:firstLine="0"/>
        <w:textDirection w:val="lrTb"/>
        <w:textAlignment w:val="baseline"/>
        <w:outlineLvl w:val="9"/>
        <w:rPr>
          <w:rFonts w:ascii="Arial" w:hAnsi="Arial" w:cs="Arial"/>
          <w:i/>
          <w:color w:val="000000"/>
          <w:sz w:val="22"/>
          <w:szCs w:val="26"/>
        </w:rPr>
      </w:pPr>
      <w:r w:rsidRPr="00B85ACA">
        <w:rPr>
          <w:rFonts w:ascii="Arial" w:hAnsi="Arial" w:cs="Arial"/>
          <w:b/>
          <w:bCs/>
          <w:i/>
          <w:color w:val="000000"/>
          <w:sz w:val="22"/>
          <w:szCs w:val="26"/>
        </w:rPr>
        <w:t>*Фасад здания</w:t>
      </w:r>
      <w:r w:rsidRPr="00B85ACA">
        <w:rPr>
          <w:rFonts w:ascii="Arial" w:hAnsi="Arial" w:cs="Arial"/>
          <w:i/>
          <w:color w:val="000000"/>
          <w:sz w:val="22"/>
          <w:szCs w:val="26"/>
        </w:rPr>
        <w:t xml:space="preserve"> — наружная лицевая сторона здания.</w:t>
      </w:r>
    </w:p>
    <w:p w:rsidR="0076061C" w:rsidRPr="00B85ACA" w:rsidRDefault="0076061C" w:rsidP="0076061C">
      <w:pPr>
        <w:pStyle w:val="a5"/>
        <w:suppressAutoHyphens w:val="0"/>
        <w:spacing w:before="0" w:beforeAutospacing="0" w:after="0" w:afterAutospacing="0" w:line="240" w:lineRule="auto"/>
        <w:ind w:leftChars="0" w:left="720" w:firstLineChars="0" w:firstLine="0"/>
        <w:textDirection w:val="lrTb"/>
        <w:textAlignment w:val="baseline"/>
        <w:outlineLvl w:val="9"/>
        <w:rPr>
          <w:rFonts w:ascii="Arial" w:hAnsi="Arial" w:cs="Arial"/>
          <w:i/>
          <w:color w:val="000000"/>
          <w:sz w:val="26"/>
          <w:szCs w:val="26"/>
        </w:rPr>
      </w:pPr>
    </w:p>
    <w:p w:rsidR="0076061C" w:rsidRPr="00B85ACA" w:rsidRDefault="0076061C" w:rsidP="0076061C">
      <w:pPr>
        <w:pStyle w:val="a5"/>
        <w:numPr>
          <w:ilvl w:val="0"/>
          <w:numId w:val="11"/>
        </w:numPr>
        <w:suppressAutoHyphens w:val="0"/>
        <w:spacing w:before="0" w:beforeAutospacing="0" w:after="0" w:afterAutospacing="0" w:line="240" w:lineRule="auto"/>
        <w:ind w:leftChars="0" w:firstLineChars="0"/>
        <w:textDirection w:val="lrTb"/>
        <w:textAlignment w:val="baseline"/>
        <w:outlineLvl w:val="9"/>
        <w:rPr>
          <w:rFonts w:ascii="Arial" w:hAnsi="Arial" w:cs="Arial"/>
          <w:i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Разрез* (по желанию), масштаб 1:100</w:t>
      </w:r>
      <w:r w:rsidR="00B85ACA" w:rsidRPr="00B85ACA">
        <w:rPr>
          <w:rFonts w:ascii="Arial" w:hAnsi="Arial" w:cs="Arial"/>
          <w:i/>
          <w:color w:val="000000"/>
          <w:sz w:val="26"/>
          <w:szCs w:val="26"/>
        </w:rPr>
        <w:t>.</w:t>
      </w:r>
    </w:p>
    <w:p w:rsidR="0076061C" w:rsidRPr="00B85ACA" w:rsidRDefault="0076061C" w:rsidP="0076061C">
      <w:pPr>
        <w:pStyle w:val="a5"/>
        <w:suppressAutoHyphens w:val="0"/>
        <w:spacing w:before="0" w:beforeAutospacing="0" w:after="0" w:afterAutospacing="0" w:line="240" w:lineRule="auto"/>
        <w:ind w:leftChars="0" w:left="720" w:firstLineChars="0" w:firstLine="0"/>
        <w:textDirection w:val="lrTb"/>
        <w:textAlignment w:val="baseline"/>
        <w:outlineLvl w:val="9"/>
        <w:rPr>
          <w:rFonts w:ascii="Arial" w:hAnsi="Arial" w:cs="Arial"/>
          <w:i/>
          <w:color w:val="000000"/>
          <w:sz w:val="22"/>
          <w:szCs w:val="26"/>
        </w:rPr>
      </w:pPr>
      <w:r w:rsidRPr="00B85ACA">
        <w:rPr>
          <w:rFonts w:ascii="Arial" w:hAnsi="Arial" w:cs="Arial"/>
          <w:b/>
          <w:bCs/>
          <w:i/>
          <w:color w:val="000000"/>
          <w:sz w:val="22"/>
          <w:szCs w:val="26"/>
        </w:rPr>
        <w:t>*Архитектурный разрез</w:t>
      </w:r>
      <w:r w:rsidRPr="00B85ACA">
        <w:rPr>
          <w:rFonts w:ascii="Arial" w:hAnsi="Arial" w:cs="Arial"/>
          <w:i/>
          <w:color w:val="000000"/>
          <w:sz w:val="22"/>
          <w:szCs w:val="26"/>
        </w:rPr>
        <w:t> — вид архитектурного чертежа, получаемый в результате воображаемого пересечения здания вертикальной плоскостью.</w:t>
      </w:r>
    </w:p>
    <w:p w:rsidR="0076061C" w:rsidRPr="00B85ACA" w:rsidRDefault="0076061C" w:rsidP="0076061C">
      <w:pPr>
        <w:ind w:left="1" w:hanging="3"/>
        <w:rPr>
          <w:sz w:val="26"/>
          <w:szCs w:val="26"/>
        </w:rPr>
      </w:pPr>
    </w:p>
    <w:p w:rsidR="0076061C" w:rsidRPr="00E21599" w:rsidRDefault="0076061C" w:rsidP="0076061C">
      <w:pPr>
        <w:pStyle w:val="a5"/>
        <w:spacing w:before="0" w:beforeAutospacing="0" w:after="160" w:afterAutospacing="0"/>
        <w:ind w:left="1" w:hanging="3"/>
        <w:rPr>
          <w:sz w:val="28"/>
          <w:szCs w:val="26"/>
        </w:rPr>
      </w:pPr>
      <w:r w:rsidRPr="00E21599">
        <w:rPr>
          <w:rFonts w:ascii="Arial" w:hAnsi="Arial" w:cs="Arial"/>
          <w:b/>
          <w:bCs/>
          <w:iCs/>
          <w:color w:val="000000"/>
          <w:sz w:val="28"/>
          <w:szCs w:val="26"/>
        </w:rPr>
        <w:t>Результат работы представляется в виде:</w:t>
      </w:r>
    </w:p>
    <w:p w:rsidR="00BC42F6" w:rsidRDefault="0076061C" w:rsidP="0076061C">
      <w:pPr>
        <w:pStyle w:val="a5"/>
        <w:numPr>
          <w:ilvl w:val="0"/>
          <w:numId w:val="15"/>
        </w:numPr>
        <w:suppressAutoHyphens w:val="0"/>
        <w:spacing w:before="0" w:beforeAutospacing="0" w:after="0" w:afterAutospacing="0" w:line="240" w:lineRule="auto"/>
        <w:ind w:leftChars="0" w:left="927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Экспозиционного планшета </w:t>
      </w:r>
      <w:r w:rsidR="00BC42F6">
        <w:rPr>
          <w:rFonts w:ascii="Arial" w:hAnsi="Arial" w:cs="Arial"/>
          <w:color w:val="000000"/>
          <w:sz w:val="26"/>
          <w:szCs w:val="26"/>
        </w:rPr>
        <w:t xml:space="preserve">(на выбор: вертикальная или горизонтальная) </w:t>
      </w:r>
    </w:p>
    <w:p w:rsidR="0076061C" w:rsidRPr="00B85ACA" w:rsidRDefault="0076061C" w:rsidP="00BC42F6">
      <w:pPr>
        <w:pStyle w:val="a5"/>
        <w:suppressAutoHyphens w:val="0"/>
        <w:spacing w:before="0" w:beforeAutospacing="0" w:after="0" w:afterAutospacing="0" w:line="240" w:lineRule="auto"/>
        <w:ind w:leftChars="0" w:left="927" w:firstLineChars="0" w:firstLine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с проектом А3 (297 х 420 мм) или А2 (594х420 мм) в формате .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jpeg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, .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png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, .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pdf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, качеством не меньше 300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dpi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 с названием «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Проект_ФИО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» (скан работы, выполненный вручную, либо коллаж)</w:t>
      </w:r>
      <w:r w:rsidR="00BC42F6">
        <w:rPr>
          <w:rFonts w:ascii="Arial" w:hAnsi="Arial" w:cs="Arial"/>
          <w:color w:val="000000"/>
          <w:sz w:val="26"/>
          <w:szCs w:val="26"/>
        </w:rPr>
        <w:t>;</w:t>
      </w:r>
    </w:p>
    <w:p w:rsidR="0076061C" w:rsidRPr="00B85ACA" w:rsidRDefault="0076061C" w:rsidP="0076061C">
      <w:pPr>
        <w:pStyle w:val="a5"/>
        <w:numPr>
          <w:ilvl w:val="0"/>
          <w:numId w:val="15"/>
        </w:numPr>
        <w:suppressAutoHyphens w:val="0"/>
        <w:spacing w:before="0" w:beforeAutospacing="0" w:after="0" w:afterAutospacing="0" w:line="240" w:lineRule="auto"/>
        <w:ind w:leftChars="0" w:left="927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3d модель (если есть) с названием «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Проект_ФИО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»</w:t>
      </w:r>
      <w:r w:rsidR="00BC42F6">
        <w:rPr>
          <w:rFonts w:ascii="Arial" w:hAnsi="Arial" w:cs="Arial"/>
          <w:color w:val="000000"/>
          <w:sz w:val="26"/>
          <w:szCs w:val="26"/>
        </w:rPr>
        <w:t>.</w:t>
      </w:r>
    </w:p>
    <w:p w:rsidR="0076061C" w:rsidRPr="00B85ACA" w:rsidRDefault="0076061C" w:rsidP="0076061C">
      <w:pPr>
        <w:ind w:left="1" w:hanging="3"/>
        <w:rPr>
          <w:sz w:val="26"/>
          <w:szCs w:val="26"/>
        </w:rPr>
      </w:pP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Использование масштаба или масштабной линейки рекомендуется, в случае затруднения можно ограничиться соблюдением пропорций предметов.</w:t>
      </w:r>
    </w:p>
    <w:p w:rsidR="0076061C" w:rsidRDefault="0076061C" w:rsidP="0076061C">
      <w:pPr>
        <w:pStyle w:val="a5"/>
        <w:spacing w:before="0" w:beforeAutospacing="0" w:after="160" w:afterAutospacing="0"/>
        <w:ind w:left="1" w:hanging="3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При необходимости можно разместить на листе дополнительные сведения (эскизы, фрагменты фасада, элементы благоустройства,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референсы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-вспомогательные изображения и т.д.).</w:t>
      </w:r>
    </w:p>
    <w:p w:rsidR="0076061C" w:rsidRPr="00BC42F6" w:rsidRDefault="0076061C" w:rsidP="0076061C">
      <w:pPr>
        <w:pStyle w:val="a5"/>
        <w:spacing w:before="0" w:beforeAutospacing="0" w:after="160" w:afterAutospacing="0"/>
        <w:ind w:left="1" w:hanging="3"/>
        <w:rPr>
          <w:b/>
          <w:sz w:val="26"/>
          <w:szCs w:val="26"/>
        </w:rPr>
      </w:pPr>
      <w:r w:rsidRPr="00BC42F6">
        <w:rPr>
          <w:rFonts w:ascii="Arial" w:hAnsi="Arial" w:cs="Arial"/>
          <w:b/>
          <w:color w:val="000000"/>
          <w:sz w:val="26"/>
          <w:szCs w:val="26"/>
        </w:rPr>
        <w:t>Проект может быть выполнен как в ручной, так и компьютерной графике. </w:t>
      </w: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Возможно применение смешных графических техник для разных элементов. </w:t>
      </w:r>
      <w:proofErr w:type="gramStart"/>
      <w:r w:rsidRPr="00B85ACA">
        <w:rPr>
          <w:rFonts w:ascii="Arial" w:hAnsi="Arial" w:cs="Arial"/>
          <w:color w:val="000000"/>
          <w:sz w:val="26"/>
          <w:szCs w:val="26"/>
        </w:rPr>
        <w:t>Например</w:t>
      </w:r>
      <w:proofErr w:type="gramEnd"/>
      <w:r w:rsidRPr="00B85ACA">
        <w:rPr>
          <w:rFonts w:ascii="Arial" w:hAnsi="Arial" w:cs="Arial"/>
          <w:color w:val="000000"/>
          <w:sz w:val="26"/>
          <w:szCs w:val="26"/>
        </w:rPr>
        <w:t>: </w:t>
      </w:r>
    </w:p>
    <w:p w:rsidR="00B85ACA" w:rsidRDefault="00B85ACA" w:rsidP="00B85ACA">
      <w:pPr>
        <w:pStyle w:val="a5"/>
        <w:numPr>
          <w:ilvl w:val="0"/>
          <w:numId w:val="20"/>
        </w:numPr>
        <w:spacing w:before="0" w:beforeAutospacing="0" w:after="160" w:afterAutospacing="0"/>
        <w:ind w:leftChars="0" w:firstLineChars="0"/>
        <w:rPr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</w:t>
      </w:r>
      <w:r w:rsidR="0076061C" w:rsidRPr="00B85ACA">
        <w:rPr>
          <w:rFonts w:ascii="Arial" w:hAnsi="Arial" w:cs="Arial"/>
          <w:color w:val="000000"/>
          <w:sz w:val="26"/>
          <w:szCs w:val="26"/>
        </w:rPr>
        <w:t xml:space="preserve">изуализация может быть выполнена в программе 3D-моделирования; планы, фасады и разрез вычерчены карандашом или </w:t>
      </w:r>
      <w:proofErr w:type="spellStart"/>
      <w:r w:rsidR="0076061C" w:rsidRPr="00B85ACA">
        <w:rPr>
          <w:rFonts w:ascii="Arial" w:hAnsi="Arial" w:cs="Arial"/>
          <w:color w:val="000000"/>
          <w:sz w:val="26"/>
          <w:szCs w:val="26"/>
        </w:rPr>
        <w:t>линером</w:t>
      </w:r>
      <w:proofErr w:type="spellEnd"/>
      <w:r w:rsidR="0076061C" w:rsidRPr="00B85ACA">
        <w:rPr>
          <w:rFonts w:ascii="Arial" w:hAnsi="Arial" w:cs="Arial"/>
          <w:color w:val="000000"/>
          <w:sz w:val="26"/>
          <w:szCs w:val="26"/>
        </w:rPr>
        <w:t>;</w:t>
      </w:r>
    </w:p>
    <w:p w:rsidR="00B85ACA" w:rsidRDefault="00B85ACA" w:rsidP="00B85ACA">
      <w:pPr>
        <w:pStyle w:val="a5"/>
        <w:numPr>
          <w:ilvl w:val="0"/>
          <w:numId w:val="20"/>
        </w:numPr>
        <w:spacing w:before="0" w:beforeAutospacing="0" w:after="160" w:afterAutospacing="0"/>
        <w:ind w:leftChars="0" w:firstLineChars="0"/>
        <w:rPr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Планы</w:t>
      </w:r>
      <w:r w:rsidR="0076061C" w:rsidRPr="00B85ACA">
        <w:rPr>
          <w:rFonts w:ascii="Arial" w:hAnsi="Arial" w:cs="Arial"/>
          <w:color w:val="000000"/>
          <w:sz w:val="26"/>
          <w:szCs w:val="26"/>
        </w:rPr>
        <w:t xml:space="preserve"> могут быть выполнены в программе 3D-моделирования, фасады и разрезы вычерчены карандашом и </w:t>
      </w:r>
      <w:proofErr w:type="spellStart"/>
      <w:r w:rsidR="0076061C" w:rsidRPr="00B85ACA">
        <w:rPr>
          <w:rFonts w:ascii="Arial" w:hAnsi="Arial" w:cs="Arial"/>
          <w:color w:val="000000"/>
          <w:sz w:val="26"/>
          <w:szCs w:val="26"/>
        </w:rPr>
        <w:t>линером</w:t>
      </w:r>
      <w:proofErr w:type="spellEnd"/>
      <w:r w:rsidR="0076061C" w:rsidRPr="00B85ACA">
        <w:rPr>
          <w:rFonts w:ascii="Arial" w:hAnsi="Arial" w:cs="Arial"/>
          <w:color w:val="000000"/>
          <w:sz w:val="26"/>
          <w:szCs w:val="26"/>
        </w:rPr>
        <w:t>, визуализация – зарисовка (</w:t>
      </w:r>
      <w:proofErr w:type="spellStart"/>
      <w:r w:rsidR="0076061C" w:rsidRPr="00B85ACA">
        <w:rPr>
          <w:rFonts w:ascii="Arial" w:hAnsi="Arial" w:cs="Arial"/>
          <w:color w:val="000000"/>
          <w:sz w:val="26"/>
          <w:szCs w:val="26"/>
        </w:rPr>
        <w:t>скетчинг</w:t>
      </w:r>
      <w:proofErr w:type="spellEnd"/>
      <w:r w:rsidR="0076061C" w:rsidRPr="00B85ACA">
        <w:rPr>
          <w:rFonts w:ascii="Arial" w:hAnsi="Arial" w:cs="Arial"/>
          <w:color w:val="000000"/>
          <w:sz w:val="26"/>
          <w:szCs w:val="26"/>
        </w:rPr>
        <w:t>) маркерами и т.д.</w:t>
      </w:r>
    </w:p>
    <w:p w:rsidR="0076061C" w:rsidRPr="00B85ACA" w:rsidRDefault="0076061C" w:rsidP="00B85ACA">
      <w:pPr>
        <w:pStyle w:val="a5"/>
        <w:numPr>
          <w:ilvl w:val="0"/>
          <w:numId w:val="20"/>
        </w:numPr>
        <w:spacing w:before="0" w:beforeAutospacing="0" w:after="160" w:afterAutospacing="0"/>
        <w:ind w:leftChars="0" w:firstLineChars="0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Или </w:t>
      </w:r>
      <w:r w:rsidR="00B85ACA">
        <w:rPr>
          <w:rFonts w:ascii="Arial" w:hAnsi="Arial" w:cs="Arial"/>
          <w:color w:val="000000"/>
          <w:sz w:val="26"/>
          <w:szCs w:val="26"/>
        </w:rPr>
        <w:t xml:space="preserve">же </w:t>
      </w:r>
      <w:r w:rsidRPr="00B85ACA">
        <w:rPr>
          <w:rFonts w:ascii="Arial" w:hAnsi="Arial" w:cs="Arial"/>
          <w:color w:val="000000"/>
          <w:sz w:val="26"/>
          <w:szCs w:val="26"/>
        </w:rPr>
        <w:t xml:space="preserve">можно выполнить весь проект в одной технике: </w:t>
      </w:r>
      <w:r w:rsidRPr="00B85ACA">
        <w:rPr>
          <w:rFonts w:ascii="Arial" w:hAnsi="Arial" w:cs="Arial"/>
          <w:color w:val="000000"/>
          <w:sz w:val="26"/>
          <w:szCs w:val="26"/>
          <w:u w:val="single"/>
        </w:rPr>
        <w:t>ручная графика</w:t>
      </w:r>
      <w:r w:rsidRPr="00B85ACA">
        <w:rPr>
          <w:rFonts w:ascii="Arial" w:hAnsi="Arial" w:cs="Arial"/>
          <w:color w:val="000000"/>
          <w:sz w:val="26"/>
          <w:szCs w:val="26"/>
        </w:rPr>
        <w:t xml:space="preserve"> или </w:t>
      </w:r>
      <w:r w:rsidRPr="00B85ACA">
        <w:rPr>
          <w:rFonts w:ascii="Arial" w:hAnsi="Arial" w:cs="Arial"/>
          <w:color w:val="000000"/>
          <w:sz w:val="26"/>
          <w:szCs w:val="26"/>
          <w:u w:val="single"/>
        </w:rPr>
        <w:t>компьютерная графика</w:t>
      </w:r>
      <w:r w:rsidRPr="00B85ACA">
        <w:rPr>
          <w:rFonts w:ascii="Arial" w:hAnsi="Arial" w:cs="Arial"/>
          <w:color w:val="000000"/>
          <w:sz w:val="26"/>
          <w:szCs w:val="26"/>
        </w:rPr>
        <w:t>. </w:t>
      </w:r>
    </w:p>
    <w:p w:rsidR="00E04F34" w:rsidRDefault="00E04F34" w:rsidP="00BC42F6">
      <w:pPr>
        <w:pStyle w:val="a5"/>
        <w:spacing w:before="0" w:beforeAutospacing="0" w:after="160" w:afterAutospacing="0"/>
        <w:ind w:leftChars="0" w:left="0" w:firstLineChars="0" w:firstLine="0"/>
        <w:rPr>
          <w:rFonts w:ascii="Arial" w:hAnsi="Arial" w:cs="Arial"/>
          <w:b/>
          <w:bCs/>
          <w:color w:val="000000"/>
          <w:sz w:val="28"/>
          <w:szCs w:val="26"/>
        </w:rPr>
      </w:pPr>
    </w:p>
    <w:p w:rsidR="0076061C" w:rsidRPr="00E21599" w:rsidRDefault="0076061C" w:rsidP="00E04F34">
      <w:pPr>
        <w:pStyle w:val="a5"/>
        <w:spacing w:before="0" w:beforeAutospacing="0" w:after="160" w:afterAutospacing="0"/>
        <w:ind w:leftChars="0" w:left="0" w:firstLineChars="0" w:firstLine="0"/>
        <w:rPr>
          <w:b/>
          <w:sz w:val="28"/>
          <w:szCs w:val="26"/>
        </w:rPr>
      </w:pPr>
      <w:r w:rsidRPr="00E21599">
        <w:rPr>
          <w:rFonts w:ascii="Arial" w:hAnsi="Arial" w:cs="Arial"/>
          <w:b/>
          <w:bCs/>
          <w:color w:val="000000"/>
          <w:sz w:val="28"/>
          <w:szCs w:val="26"/>
        </w:rPr>
        <w:t>Варианты подачи проекта</w:t>
      </w:r>
    </w:p>
    <w:p w:rsidR="0076061C" w:rsidRPr="00B85ACA" w:rsidRDefault="0076061C" w:rsidP="00B85ACA">
      <w:pPr>
        <w:pStyle w:val="a5"/>
        <w:numPr>
          <w:ilvl w:val="1"/>
          <w:numId w:val="11"/>
        </w:numPr>
        <w:suppressAutoHyphens w:val="0"/>
        <w:spacing w:before="0" w:beforeAutospacing="0" w:after="0" w:afterAutospacing="0" w:line="240" w:lineRule="auto"/>
        <w:ind w:leftChars="0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b/>
          <w:bCs/>
          <w:color w:val="000000"/>
          <w:sz w:val="26"/>
          <w:szCs w:val="26"/>
        </w:rPr>
        <w:t>Ручная графика</w:t>
      </w:r>
      <w:r w:rsidRPr="00B85ACA">
        <w:rPr>
          <w:rFonts w:ascii="Arial" w:hAnsi="Arial" w:cs="Arial"/>
          <w:color w:val="000000"/>
          <w:sz w:val="26"/>
          <w:szCs w:val="26"/>
        </w:rPr>
        <w:t xml:space="preserve"> – план и объемные изображения (аксонометрия или перспектива) создаются в технике «ручная графика» с использованием различных графических материалов – графитный карандаш, цветные карандаши,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линеры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, скетч-маркеры и пр. Изображения дополняются декором и цветовым решением с указанием материалов (выноски и примечания). Проект необходимо отсканировать с разрешением не менее 300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dpi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>.</w:t>
      </w:r>
      <w:r w:rsidR="00B85ACA" w:rsidRPr="00B85ACA">
        <w:rPr>
          <w:rFonts w:ascii="Arial" w:hAnsi="Arial" w:cs="Arial"/>
          <w:color w:val="000000"/>
          <w:sz w:val="26"/>
          <w:szCs w:val="26"/>
        </w:rPr>
        <w:t xml:space="preserve"> </w:t>
      </w:r>
      <w:r w:rsidRPr="00B85ACA">
        <w:rPr>
          <w:rFonts w:ascii="Arial" w:hAnsi="Arial" w:cs="Arial"/>
          <w:i/>
          <w:color w:val="000000"/>
          <w:sz w:val="28"/>
          <w:szCs w:val="26"/>
        </w:rPr>
        <w:t>Обучающие материалы по техникам ручной графики находятся в папке «Справочные материалы».</w:t>
      </w:r>
    </w:p>
    <w:p w:rsidR="00B85ACA" w:rsidRPr="00B85ACA" w:rsidRDefault="00B85ACA" w:rsidP="0076061C">
      <w:pPr>
        <w:ind w:left="1" w:hanging="3"/>
        <w:rPr>
          <w:sz w:val="26"/>
          <w:szCs w:val="26"/>
        </w:rPr>
      </w:pPr>
    </w:p>
    <w:p w:rsidR="0076061C" w:rsidRPr="00B85ACA" w:rsidRDefault="0076061C" w:rsidP="00B85ACA">
      <w:pPr>
        <w:ind w:leftChars="0" w:left="0" w:firstLineChars="0" w:firstLine="0"/>
        <w:rPr>
          <w:sz w:val="26"/>
          <w:szCs w:val="26"/>
        </w:rPr>
      </w:pPr>
    </w:p>
    <w:p w:rsidR="0076061C" w:rsidRPr="00B85ACA" w:rsidRDefault="0076061C" w:rsidP="00B85ACA">
      <w:pPr>
        <w:pStyle w:val="a5"/>
        <w:numPr>
          <w:ilvl w:val="1"/>
          <w:numId w:val="11"/>
        </w:numPr>
        <w:suppressAutoHyphens w:val="0"/>
        <w:spacing w:before="0" w:beforeAutospacing="0" w:after="0" w:afterAutospacing="0" w:line="240" w:lineRule="auto"/>
        <w:ind w:leftChars="0" w:firstLineChars="0"/>
        <w:textDirection w:val="lrTb"/>
        <w:textAlignment w:val="baseline"/>
        <w:outlineLvl w:val="9"/>
        <w:rPr>
          <w:rFonts w:ascii="Arial" w:hAnsi="Arial" w:cs="Arial"/>
          <w:color w:val="000000"/>
          <w:sz w:val="26"/>
          <w:szCs w:val="26"/>
        </w:rPr>
      </w:pPr>
      <w:r w:rsidRPr="00B85ACA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Компьютерная графика. </w:t>
      </w:r>
    </w:p>
    <w:p w:rsidR="0076061C" w:rsidRPr="00B85ACA" w:rsidRDefault="0076061C" w:rsidP="00B85ACA">
      <w:pPr>
        <w:pStyle w:val="a5"/>
        <w:spacing w:before="0" w:beforeAutospacing="0" w:after="0" w:afterAutospacing="0"/>
        <w:ind w:leftChars="0" w:left="1440" w:firstLineChars="0" w:firstLine="0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2.1. Графические редакторы:</w:t>
      </w:r>
    </w:p>
    <w:p w:rsidR="00B85ACA" w:rsidRPr="00B85ACA" w:rsidRDefault="0076061C" w:rsidP="00E21599">
      <w:pPr>
        <w:pStyle w:val="a5"/>
        <w:numPr>
          <w:ilvl w:val="0"/>
          <w:numId w:val="23"/>
        </w:numPr>
        <w:spacing w:before="0" w:beforeAutospacing="0" w:after="0" w:afterAutospacing="0"/>
        <w:ind w:leftChars="0" w:left="1418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Adobe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Photoshop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— многофункциональный графический редактор. </w:t>
      </w:r>
    </w:p>
    <w:p w:rsidR="0076061C" w:rsidRPr="00B85ACA" w:rsidRDefault="0076061C" w:rsidP="00E21599">
      <w:pPr>
        <w:pStyle w:val="a5"/>
        <w:spacing w:before="0" w:beforeAutospacing="0" w:after="0" w:afterAutospacing="0"/>
        <w:ind w:leftChars="0" w:left="1418" w:firstLineChars="0" w:firstLine="0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Программа платная, есть пробный период на 30 дней.</w:t>
      </w:r>
    </w:p>
    <w:p w:rsidR="0076061C" w:rsidRPr="00B85ACA" w:rsidRDefault="0076061C" w:rsidP="00E21599">
      <w:pPr>
        <w:pStyle w:val="a5"/>
        <w:numPr>
          <w:ilvl w:val="0"/>
          <w:numId w:val="23"/>
        </w:numPr>
        <w:spacing w:before="0" w:beforeAutospacing="0" w:after="0" w:afterAutospacing="0"/>
        <w:ind w:leftChars="0" w:left="1418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CorelDRAW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— графический редактор векторной графики. Программа платная, есть пробный период на 30 дней.</w:t>
      </w:r>
    </w:p>
    <w:p w:rsidR="0076061C" w:rsidRPr="00B85ACA" w:rsidRDefault="0076061C" w:rsidP="00E21599">
      <w:pPr>
        <w:pStyle w:val="a5"/>
        <w:numPr>
          <w:ilvl w:val="0"/>
          <w:numId w:val="22"/>
        </w:numPr>
        <w:spacing w:before="0" w:beforeAutospacing="0" w:after="0" w:afterAutospacing="0"/>
        <w:ind w:leftChars="0" w:left="1418" w:firstLineChars="0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GIMP («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Гимп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») — свободно распространяемый растровый графический редактор, программа для создания и обработки растровой графики и частичной поддержкой работы с векторной графикой. Программа бесплатная.</w:t>
      </w:r>
    </w:p>
    <w:p w:rsidR="0076061C" w:rsidRPr="00B85ACA" w:rsidRDefault="0076061C" w:rsidP="0076061C">
      <w:pPr>
        <w:ind w:left="1" w:hanging="3"/>
        <w:rPr>
          <w:sz w:val="26"/>
          <w:szCs w:val="26"/>
        </w:rPr>
      </w:pPr>
    </w:p>
    <w:p w:rsidR="0076061C" w:rsidRPr="00B85ACA" w:rsidRDefault="0076061C" w:rsidP="00E21599">
      <w:pPr>
        <w:pStyle w:val="a5"/>
        <w:spacing w:before="0" w:beforeAutospacing="0" w:after="0" w:afterAutospacing="0"/>
        <w:ind w:leftChars="707" w:left="1417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2.2. Программы 3х-мерного моделирования:</w:t>
      </w:r>
    </w:p>
    <w:p w:rsidR="0076061C" w:rsidRPr="00B85ACA" w:rsidRDefault="0076061C" w:rsidP="00B85ACA">
      <w:pPr>
        <w:pStyle w:val="a5"/>
        <w:numPr>
          <w:ilvl w:val="1"/>
          <w:numId w:val="26"/>
        </w:numPr>
        <w:tabs>
          <w:tab w:val="clear" w:pos="1440"/>
          <w:tab w:val="num" w:pos="1843"/>
        </w:tabs>
        <w:spacing w:before="0" w:beforeAutospacing="0" w:after="0" w:afterAutospacing="0"/>
        <w:ind w:leftChars="0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Blender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- программное обеспечение для создания трёхмерной компьютерной графики, включающее в себя средства моделирования,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скульптинга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, анимации, симуляции, рендеринга. Программа бесплатная.</w:t>
      </w:r>
    </w:p>
    <w:p w:rsidR="0076061C" w:rsidRPr="00B85ACA" w:rsidRDefault="0076061C" w:rsidP="00B85ACA">
      <w:pPr>
        <w:pStyle w:val="a5"/>
        <w:numPr>
          <w:ilvl w:val="1"/>
          <w:numId w:val="26"/>
        </w:numPr>
        <w:tabs>
          <w:tab w:val="clear" w:pos="1440"/>
          <w:tab w:val="num" w:pos="1843"/>
        </w:tabs>
        <w:spacing w:before="0" w:beforeAutospacing="0" w:after="0" w:afterAutospacing="0"/>
        <w:ind w:leftChars="0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SketchUp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— программа для создания трехмерных моделей дизайна и архитектурного проектирования. Программа платная, есть пробный период на 30 дней.</w:t>
      </w:r>
    </w:p>
    <w:p w:rsidR="0076061C" w:rsidRPr="00B85ACA" w:rsidRDefault="0076061C" w:rsidP="00B85ACA">
      <w:pPr>
        <w:pStyle w:val="a5"/>
        <w:numPr>
          <w:ilvl w:val="1"/>
          <w:numId w:val="26"/>
        </w:numPr>
        <w:tabs>
          <w:tab w:val="clear" w:pos="1440"/>
          <w:tab w:val="num" w:pos="1843"/>
        </w:tabs>
        <w:spacing w:before="0" w:beforeAutospacing="0" w:after="0" w:afterAutospacing="0"/>
        <w:ind w:leftChars="0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Fusion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360 – программный продукт представляет собой средство 3D-проектирования, в котором сочетаются возможности совместной работы, цифрового проектирования и механической обработки в одном пакете.</w:t>
      </w:r>
    </w:p>
    <w:p w:rsidR="0076061C" w:rsidRPr="00B85ACA" w:rsidRDefault="0076061C" w:rsidP="00B85ACA">
      <w:pPr>
        <w:pStyle w:val="a5"/>
        <w:numPr>
          <w:ilvl w:val="1"/>
          <w:numId w:val="26"/>
        </w:numPr>
        <w:tabs>
          <w:tab w:val="clear" w:pos="1440"/>
          <w:tab w:val="num" w:pos="1843"/>
        </w:tabs>
        <w:spacing w:before="0" w:beforeAutospacing="0" w:after="0" w:afterAutospacing="0"/>
        <w:ind w:leftChars="0" w:firstLineChars="0"/>
        <w:rPr>
          <w:sz w:val="26"/>
          <w:szCs w:val="26"/>
        </w:rPr>
      </w:pP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Archicad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— программный пакет для архитекторов, для создания архитектурных чертежей, основанный на технологии информационного моделирования, созданный фирмой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Graphisoft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. Предназначен для проектирования архитектурно-строительных конструкций и решений, а также элементов ландшафта, мебели и т. п. Программа платная, есть пробный период на 30 дней.</w:t>
      </w:r>
    </w:p>
    <w:p w:rsidR="0076061C" w:rsidRPr="00B85ACA" w:rsidRDefault="0076061C" w:rsidP="00B85ACA">
      <w:pPr>
        <w:pStyle w:val="a5"/>
        <w:numPr>
          <w:ilvl w:val="1"/>
          <w:numId w:val="26"/>
        </w:numPr>
        <w:tabs>
          <w:tab w:val="clear" w:pos="1440"/>
          <w:tab w:val="num" w:pos="1843"/>
        </w:tabs>
        <w:spacing w:before="0" w:beforeAutospacing="0" w:after="0" w:afterAutospacing="0"/>
        <w:ind w:leftChars="0" w:firstLineChars="0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3ds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>Max</w:t>
      </w:r>
      <w:proofErr w:type="spellEnd"/>
      <w:r w:rsidRPr="00B85AC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— профессиональное программное обеспечение для 3D-моделирования, анимации и визуализации при создании игр и проектировании. Программа платная, есть пробный период на 30 дней.</w:t>
      </w:r>
    </w:p>
    <w:p w:rsidR="0076061C" w:rsidRDefault="0076061C" w:rsidP="0076061C">
      <w:pPr>
        <w:ind w:left="1" w:hanging="3"/>
        <w:rPr>
          <w:sz w:val="26"/>
          <w:szCs w:val="26"/>
        </w:rPr>
      </w:pP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b/>
          <w:bCs/>
          <w:color w:val="000000"/>
          <w:sz w:val="26"/>
          <w:szCs w:val="26"/>
        </w:rPr>
        <w:t>Обучающие материалы по ручной графике находятся по ссылке:</w:t>
      </w:r>
    </w:p>
    <w:p w:rsidR="0076061C" w:rsidRPr="00B85ACA" w:rsidRDefault="00E04F34" w:rsidP="0076061C">
      <w:pPr>
        <w:pStyle w:val="a5"/>
        <w:spacing w:before="0" w:beforeAutospacing="0" w:after="160" w:afterAutospacing="0"/>
        <w:ind w:left="0" w:hanging="2"/>
        <w:rPr>
          <w:sz w:val="26"/>
          <w:szCs w:val="26"/>
        </w:rPr>
      </w:pPr>
      <w:hyperlink r:id="rId7" w:history="1">
        <w:r w:rsidR="0076061C" w:rsidRPr="00B85ACA">
          <w:rPr>
            <w:rStyle w:val="a4"/>
            <w:rFonts w:ascii="Arial" w:hAnsi="Arial" w:cs="Arial"/>
            <w:color w:val="1155CC"/>
            <w:sz w:val="26"/>
            <w:szCs w:val="26"/>
          </w:rPr>
          <w:t>https://drive.google.com/drive/folders/13avTBw2apsqTbQzhyxRwOQ1AwcRw1sCq?usp=sharing</w:t>
        </w:r>
      </w:hyperlink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b/>
          <w:bCs/>
          <w:color w:val="000000"/>
          <w:sz w:val="26"/>
          <w:szCs w:val="26"/>
        </w:rPr>
        <w:t xml:space="preserve">Обучающие материалы по </w:t>
      </w:r>
      <w:r w:rsidRPr="00B85ACA">
        <w:rPr>
          <w:rFonts w:ascii="Arial" w:hAnsi="Arial" w:cs="Arial"/>
          <w:color w:val="000000"/>
          <w:sz w:val="26"/>
          <w:szCs w:val="26"/>
        </w:rPr>
        <w:t>компьютерной 2d-графике:</w:t>
      </w: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Ссылка на обучающий ролик “Создание ландшафтного коллажа в программе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Adobe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Photoshop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” - </w:t>
      </w:r>
      <w:hyperlink r:id="rId8" w:history="1">
        <w:r w:rsidRPr="00B85ACA">
          <w:rPr>
            <w:rStyle w:val="a4"/>
            <w:rFonts w:ascii="Arial" w:hAnsi="Arial" w:cs="Arial"/>
            <w:color w:val="1155CC"/>
            <w:sz w:val="26"/>
            <w:szCs w:val="26"/>
          </w:rPr>
          <w:t>https://youtu.be/93whc-dR6E4</w:t>
        </w:r>
      </w:hyperlink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b/>
          <w:bCs/>
          <w:color w:val="000000"/>
          <w:sz w:val="26"/>
          <w:szCs w:val="26"/>
        </w:rPr>
        <w:t xml:space="preserve">Обучающие материалы по </w:t>
      </w:r>
      <w:r w:rsidRPr="00B85ACA">
        <w:rPr>
          <w:rFonts w:ascii="Arial" w:hAnsi="Arial" w:cs="Arial"/>
          <w:color w:val="000000"/>
          <w:sz w:val="26"/>
          <w:szCs w:val="26"/>
        </w:rPr>
        <w:t>компьютерной 3d-графике:</w:t>
      </w:r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>Ссылка на обучающий ролик “</w:t>
      </w:r>
      <w:r w:rsidRPr="00B85ACA">
        <w:rPr>
          <w:rFonts w:ascii="Arial" w:hAnsi="Arial" w:cs="Arial"/>
          <w:color w:val="0D0D0D"/>
          <w:sz w:val="26"/>
          <w:szCs w:val="26"/>
          <w:shd w:val="clear" w:color="auto" w:fill="FFFFFF"/>
        </w:rPr>
        <w:t xml:space="preserve">Визуализация индивидуального жилого дома в 3Ds </w:t>
      </w:r>
      <w:proofErr w:type="spellStart"/>
      <w:r w:rsidRPr="00B85ACA">
        <w:rPr>
          <w:rFonts w:ascii="Arial" w:hAnsi="Arial" w:cs="Arial"/>
          <w:color w:val="0D0D0D"/>
          <w:sz w:val="26"/>
          <w:szCs w:val="26"/>
          <w:shd w:val="clear" w:color="auto" w:fill="FFFFFF"/>
        </w:rPr>
        <w:t>Max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” - </w:t>
      </w:r>
      <w:hyperlink r:id="rId9" w:history="1">
        <w:r w:rsidRPr="00B85ACA">
          <w:rPr>
            <w:rStyle w:val="a4"/>
            <w:rFonts w:ascii="Arial" w:hAnsi="Arial" w:cs="Arial"/>
            <w:color w:val="1155CC"/>
            <w:sz w:val="26"/>
            <w:szCs w:val="26"/>
          </w:rPr>
          <w:t>https://youtu.be/GlLaP4bR538</w:t>
        </w:r>
      </w:hyperlink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Ссылка на обучающий ролик “Визуализация в </w:t>
      </w:r>
      <w:r w:rsidRPr="00B85ACA">
        <w:rPr>
          <w:rFonts w:ascii="Arial" w:hAnsi="Arial" w:cs="Arial"/>
          <w:color w:val="0D0D0D"/>
          <w:sz w:val="26"/>
          <w:szCs w:val="26"/>
          <w:shd w:val="clear" w:color="auto" w:fill="FFFFFF"/>
        </w:rPr>
        <w:t xml:space="preserve">3Ds </w:t>
      </w:r>
      <w:proofErr w:type="spellStart"/>
      <w:r w:rsidRPr="00B85ACA">
        <w:rPr>
          <w:rFonts w:ascii="Arial" w:hAnsi="Arial" w:cs="Arial"/>
          <w:color w:val="0D0D0D"/>
          <w:sz w:val="26"/>
          <w:szCs w:val="26"/>
          <w:shd w:val="clear" w:color="auto" w:fill="FFFFFF"/>
        </w:rPr>
        <w:t>Max</w:t>
      </w:r>
      <w:proofErr w:type="spellEnd"/>
      <w:r w:rsidRPr="00B85ACA">
        <w:rPr>
          <w:rFonts w:ascii="Arial" w:hAnsi="Arial" w:cs="Arial"/>
          <w:color w:val="0D0D0D"/>
          <w:sz w:val="26"/>
          <w:szCs w:val="26"/>
          <w:shd w:val="clear" w:color="auto" w:fill="FFFFFF"/>
        </w:rPr>
        <w:t xml:space="preserve">” </w:t>
      </w:r>
      <w:hyperlink r:id="rId10" w:history="1">
        <w:r w:rsidRPr="00B85ACA">
          <w:rPr>
            <w:rStyle w:val="a4"/>
            <w:rFonts w:ascii="Arial" w:hAnsi="Arial" w:cs="Arial"/>
            <w:color w:val="1155CC"/>
            <w:sz w:val="26"/>
            <w:szCs w:val="26"/>
          </w:rPr>
          <w:t>https://www.youtube.com/watch?v=vb7nbuF8xBk</w:t>
        </w:r>
      </w:hyperlink>
    </w:p>
    <w:p w:rsidR="0076061C" w:rsidRPr="00B85ACA" w:rsidRDefault="0076061C" w:rsidP="0076061C">
      <w:pPr>
        <w:pStyle w:val="a5"/>
        <w:spacing w:before="0" w:beforeAutospacing="0" w:after="160" w:afterAutospacing="0"/>
        <w:ind w:left="1" w:hanging="3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lastRenderedPageBreak/>
        <w:t xml:space="preserve">Ссылка на обучающий ролик “Визуализация в </w:t>
      </w:r>
      <w:proofErr w:type="spellStart"/>
      <w:r w:rsidRPr="00B85ACA">
        <w:rPr>
          <w:rFonts w:ascii="Arial" w:hAnsi="Arial" w:cs="Arial"/>
          <w:color w:val="000000"/>
          <w:sz w:val="26"/>
          <w:szCs w:val="26"/>
        </w:rPr>
        <w:t>Twinmotion</w:t>
      </w:r>
      <w:proofErr w:type="spellEnd"/>
      <w:r w:rsidRPr="00B85ACA">
        <w:rPr>
          <w:rFonts w:ascii="Arial" w:hAnsi="Arial" w:cs="Arial"/>
          <w:color w:val="000000"/>
          <w:sz w:val="26"/>
          <w:szCs w:val="26"/>
        </w:rPr>
        <w:t xml:space="preserve">” - </w:t>
      </w:r>
      <w:hyperlink r:id="rId11" w:history="1">
        <w:r w:rsidRPr="00B85ACA">
          <w:rPr>
            <w:rStyle w:val="a4"/>
            <w:rFonts w:ascii="Arial" w:hAnsi="Arial" w:cs="Arial"/>
            <w:color w:val="1155CC"/>
            <w:sz w:val="26"/>
            <w:szCs w:val="26"/>
          </w:rPr>
          <w:t>https://www.youtube.com/watch?v=0xTIQGzKhns</w:t>
        </w:r>
      </w:hyperlink>
    </w:p>
    <w:p w:rsidR="0076061C" w:rsidRPr="00B85ACA" w:rsidRDefault="0076061C" w:rsidP="0076061C">
      <w:pPr>
        <w:ind w:left="1" w:hanging="3"/>
        <w:rPr>
          <w:sz w:val="26"/>
          <w:szCs w:val="26"/>
        </w:rPr>
      </w:pPr>
    </w:p>
    <w:p w:rsidR="00E21599" w:rsidRPr="00E21599" w:rsidRDefault="0076061C" w:rsidP="00BC42F6">
      <w:pPr>
        <w:pStyle w:val="a5"/>
        <w:spacing w:before="0" w:beforeAutospacing="0" w:after="160" w:afterAutospacing="0"/>
        <w:ind w:left="1" w:hanging="3"/>
        <w:jc w:val="center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t xml:space="preserve">Примеры </w:t>
      </w:r>
      <w:r w:rsidRPr="00B85ACA">
        <w:rPr>
          <w:rFonts w:ascii="Arial" w:hAnsi="Arial" w:cs="Arial"/>
          <w:b/>
          <w:bCs/>
          <w:color w:val="000000"/>
          <w:sz w:val="26"/>
          <w:szCs w:val="26"/>
        </w:rPr>
        <w:t>ручной</w:t>
      </w:r>
      <w:r w:rsidRPr="00B85ACA">
        <w:rPr>
          <w:rFonts w:ascii="Arial" w:hAnsi="Arial" w:cs="Arial"/>
          <w:color w:val="000000"/>
          <w:sz w:val="26"/>
          <w:szCs w:val="26"/>
        </w:rPr>
        <w:t xml:space="preserve"> графики:</w:t>
      </w:r>
    </w:p>
    <w:p w:rsidR="00077BE8" w:rsidRDefault="00BC42F6" w:rsidP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rFonts w:ascii="Arial" w:eastAsia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613ECFDF" wp14:editId="41B98676">
            <wp:extent cx="3979925" cy="6772275"/>
            <wp:effectExtent l="0" t="0" r="1905" b="0"/>
            <wp:docPr id="6" name="Рисунок 6" descr="https://i.pinimg.com/564x/cd/d3/e5/cdd3e540ac4ecaea3457f8e1c5b58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cd/d3/e5/cdd3e540ac4ecaea3457f8e1c5b58b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91" cy="68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99" w:rsidRDefault="00BC42F6" w:rsidP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7F571AD" wp14:editId="5E16D3AF">
            <wp:extent cx="6478438" cy="8509953"/>
            <wp:effectExtent l="0" t="0" r="0" b="5715"/>
            <wp:docPr id="5" name="Рисунок 5" descr="Итоговая клаузура  Instagram: @anya_dya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говая клаузура  Instagram: @anya_dyakov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 b="-1"/>
                    <a:stretch/>
                  </pic:blipFill>
                  <pic:spPr bwMode="auto">
                    <a:xfrm>
                      <a:off x="0" y="0"/>
                      <a:ext cx="6514820" cy="8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F6" w:rsidRDefault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</w:pPr>
    </w:p>
    <w:p w:rsidR="00BC42F6" w:rsidRDefault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</w:pPr>
    </w:p>
    <w:p w:rsidR="00E04F34" w:rsidRPr="00E21599" w:rsidRDefault="00E04F34" w:rsidP="00E04F34">
      <w:pPr>
        <w:pStyle w:val="a5"/>
        <w:spacing w:before="0" w:beforeAutospacing="0" w:after="160" w:afterAutospacing="0"/>
        <w:ind w:left="1" w:hanging="3"/>
        <w:jc w:val="center"/>
        <w:rPr>
          <w:sz w:val="26"/>
          <w:szCs w:val="26"/>
        </w:rPr>
      </w:pPr>
      <w:r w:rsidRPr="00B85ACA">
        <w:rPr>
          <w:rFonts w:ascii="Arial" w:hAnsi="Arial" w:cs="Arial"/>
          <w:color w:val="000000"/>
          <w:sz w:val="26"/>
          <w:szCs w:val="26"/>
        </w:rPr>
        <w:lastRenderedPageBreak/>
        <w:t xml:space="preserve">Примеры </w:t>
      </w:r>
      <w:r>
        <w:rPr>
          <w:rFonts w:ascii="Arial" w:hAnsi="Arial" w:cs="Arial"/>
          <w:b/>
          <w:bCs/>
          <w:color w:val="000000"/>
          <w:sz w:val="26"/>
          <w:szCs w:val="26"/>
        </w:rPr>
        <w:t>компьютерной</w:t>
      </w:r>
      <w:r w:rsidRPr="00B85ACA">
        <w:rPr>
          <w:rFonts w:ascii="Arial" w:hAnsi="Arial" w:cs="Arial"/>
          <w:color w:val="000000"/>
          <w:sz w:val="26"/>
          <w:szCs w:val="26"/>
        </w:rPr>
        <w:t xml:space="preserve"> графики:</w:t>
      </w:r>
    </w:p>
    <w:p w:rsidR="00BC42F6" w:rsidRDefault="00BC42F6" w:rsidP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5428944" cy="7702550"/>
            <wp:effectExtent l="0" t="0" r="635" b="0"/>
            <wp:docPr id="9" name="Рисунок 9" descr="https://lh3.googleusercontent.com/Gw7nbyeC5tyOLHT1XQ3XBO1TLwvpmLXEuX83z1qIUHI2FD_eNg3ciqcT-6ZmE1oVvm5Nyvth_R17-CZLzBda1FqR7krNr4cfHx0WnEQMhHzsuepanahSqcmVBO3n0fJhePLNKV3wi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Gw7nbyeC5tyOLHT1XQ3XBO1TLwvpmLXEuX83z1qIUHI2FD_eNg3ciqcT-6ZmE1oVvm5Nyvth_R17-CZLzBda1FqR7krNr4cfHx0WnEQMhHzsuepanahSqcmVBO3n0fJhePLNKV3wiX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22" cy="77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34" w:rsidRDefault="00E04F34" w:rsidP="00BC42F6">
      <w:pPr>
        <w:suppressAutoHyphens w:val="0"/>
        <w:spacing w:after="16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position w:val="0"/>
          <w:sz w:val="28"/>
          <w:szCs w:val="28"/>
        </w:rPr>
      </w:pPr>
    </w:p>
    <w:p w:rsidR="00E04F34" w:rsidRDefault="00E04F34" w:rsidP="00BC42F6">
      <w:pPr>
        <w:suppressAutoHyphens w:val="0"/>
        <w:spacing w:after="16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position w:val="0"/>
          <w:sz w:val="28"/>
          <w:szCs w:val="28"/>
        </w:rPr>
      </w:pPr>
    </w:p>
    <w:p w:rsidR="00E04F34" w:rsidRDefault="00E04F34" w:rsidP="00BC42F6">
      <w:pPr>
        <w:suppressAutoHyphens w:val="0"/>
        <w:spacing w:after="16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Arial" w:hAnsi="Arial" w:cs="Arial"/>
          <w:color w:val="000000"/>
          <w:position w:val="0"/>
          <w:sz w:val="28"/>
          <w:szCs w:val="28"/>
        </w:rPr>
      </w:pPr>
    </w:p>
    <w:p w:rsidR="00BC42F6" w:rsidRPr="00BC42F6" w:rsidRDefault="00BC42F6" w:rsidP="00BC42F6">
      <w:pPr>
        <w:suppressAutoHyphens w:val="0"/>
        <w:spacing w:after="16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position w:val="0"/>
          <w:sz w:val="24"/>
          <w:szCs w:val="24"/>
        </w:rPr>
      </w:pPr>
      <w:bookmarkStart w:id="1" w:name="_GoBack"/>
      <w:bookmarkEnd w:id="1"/>
      <w:r w:rsidRPr="00BC42F6">
        <w:rPr>
          <w:rFonts w:ascii="Arial" w:hAnsi="Arial" w:cs="Arial"/>
          <w:color w:val="000000"/>
          <w:position w:val="0"/>
          <w:sz w:val="28"/>
          <w:szCs w:val="28"/>
        </w:rPr>
        <w:lastRenderedPageBreak/>
        <w:t xml:space="preserve">Пример </w:t>
      </w:r>
      <w:r w:rsidRPr="00BC42F6">
        <w:rPr>
          <w:rFonts w:ascii="Arial" w:hAnsi="Arial" w:cs="Arial"/>
          <w:b/>
          <w:bCs/>
          <w:color w:val="000000"/>
          <w:position w:val="0"/>
          <w:sz w:val="28"/>
          <w:szCs w:val="28"/>
        </w:rPr>
        <w:t>смешанной</w:t>
      </w:r>
      <w:r w:rsidRPr="00BC42F6">
        <w:rPr>
          <w:rFonts w:ascii="Arial" w:hAnsi="Arial" w:cs="Arial"/>
          <w:color w:val="000000"/>
          <w:position w:val="0"/>
          <w:sz w:val="28"/>
          <w:szCs w:val="28"/>
        </w:rPr>
        <w:t xml:space="preserve"> графики:</w:t>
      </w:r>
    </w:p>
    <w:p w:rsidR="00BC42F6" w:rsidRPr="00BC42F6" w:rsidRDefault="00BC42F6" w:rsidP="00BC42F6">
      <w:pPr>
        <w:suppressAutoHyphens w:val="0"/>
        <w:spacing w:after="160"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sz w:val="24"/>
          <w:szCs w:val="24"/>
        </w:rPr>
      </w:pPr>
      <w:r w:rsidRPr="00BC42F6">
        <w:rPr>
          <w:rFonts w:ascii="Arial" w:hAnsi="Arial" w:cs="Arial"/>
          <w:noProof/>
          <w:color w:val="000000"/>
          <w:positio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6233745" cy="4347713"/>
            <wp:effectExtent l="0" t="0" r="0" b="0"/>
            <wp:docPr id="10" name="Рисунок 10" descr="https://lh5.googleusercontent.com/9L9PYj6mpqVDMnpmAcGYlvAqnOQ8xxwoFZzAFPzWKiRNHxtIo91lBQpGvruQ10ubdomFLN5szqvhhsyfXq3Ksya-kpWaKFW2HCM5HczNVRD5Dm9u1u5BQhwwhB00DgRJlfR5gfZTm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9L9PYj6mpqVDMnpmAcGYlvAqnOQ8xxwoFZzAFPzWKiRNHxtIo91lBQpGvruQ10ubdomFLN5szqvhhsyfXq3Ksya-kpWaKFW2HCM5HczNVRD5Dm9u1u5BQhwwhB00DgRJlfR5gfZTm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80" cy="43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F6" w:rsidRPr="00B85ACA" w:rsidRDefault="00BC42F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rFonts w:ascii="Arial" w:eastAsia="Arial" w:hAnsi="Arial" w:cs="Arial"/>
          <w:sz w:val="26"/>
          <w:szCs w:val="26"/>
        </w:rPr>
      </w:pPr>
    </w:p>
    <w:sectPr w:rsidR="00BC42F6" w:rsidRPr="00B85ACA" w:rsidSect="00281F14">
      <w:pgSz w:w="11906" w:h="16838"/>
      <w:pgMar w:top="1276" w:right="720" w:bottom="1276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36BB"/>
    <w:multiLevelType w:val="multilevel"/>
    <w:tmpl w:val="D624B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86416AB"/>
    <w:multiLevelType w:val="multilevel"/>
    <w:tmpl w:val="B920AA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94E7E"/>
    <w:multiLevelType w:val="multilevel"/>
    <w:tmpl w:val="D9C26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F3D92"/>
    <w:multiLevelType w:val="hybridMultilevel"/>
    <w:tmpl w:val="7D0A8790"/>
    <w:lvl w:ilvl="0" w:tplc="041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0D8255EB"/>
    <w:multiLevelType w:val="hybridMultilevel"/>
    <w:tmpl w:val="FB302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648A0"/>
    <w:multiLevelType w:val="multilevel"/>
    <w:tmpl w:val="F11A3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9A3EDD"/>
    <w:multiLevelType w:val="multilevel"/>
    <w:tmpl w:val="E3D4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C257DA"/>
    <w:multiLevelType w:val="multilevel"/>
    <w:tmpl w:val="10840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5416A5"/>
    <w:multiLevelType w:val="multilevel"/>
    <w:tmpl w:val="F89C06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E3949"/>
    <w:multiLevelType w:val="hybridMultilevel"/>
    <w:tmpl w:val="B47CAFE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0000"/>
      </w:rPr>
    </w:lvl>
    <w:lvl w:ilvl="1" w:tplc="5DD41448">
      <w:numFmt w:val="bullet"/>
      <w:lvlText w:val="•"/>
      <w:lvlJc w:val="left"/>
      <w:pPr>
        <w:ind w:left="2520" w:hanging="360"/>
      </w:pPr>
      <w:rPr>
        <w:rFonts w:ascii="Arial" w:eastAsia="Times New Roman" w:hAnsi="Arial" w:cs="Arial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C3A0C2A"/>
    <w:multiLevelType w:val="hybridMultilevel"/>
    <w:tmpl w:val="8FA41582"/>
    <w:lvl w:ilvl="0" w:tplc="D0328500">
      <w:start w:val="6"/>
      <w:numFmt w:val="bullet"/>
      <w:lvlText w:val=""/>
      <w:lvlJc w:val="left"/>
      <w:pPr>
        <w:ind w:left="718" w:hanging="360"/>
      </w:pPr>
      <w:rPr>
        <w:rFonts w:ascii="Symbol" w:eastAsia="Times New Roman" w:hAnsi="Symbo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20227A1F"/>
    <w:multiLevelType w:val="hybridMultilevel"/>
    <w:tmpl w:val="8D8A51F2"/>
    <w:lvl w:ilvl="0" w:tplc="041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22361F16"/>
    <w:multiLevelType w:val="multilevel"/>
    <w:tmpl w:val="AFBAE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3166CC"/>
    <w:multiLevelType w:val="hybridMultilevel"/>
    <w:tmpl w:val="EB6C1D54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19B34B7"/>
    <w:multiLevelType w:val="multilevel"/>
    <w:tmpl w:val="D9C26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8A55B2"/>
    <w:multiLevelType w:val="hybridMultilevel"/>
    <w:tmpl w:val="AA2841CE"/>
    <w:lvl w:ilvl="0" w:tplc="0419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 w15:restartNumberingAfterBreak="0">
    <w:nsid w:val="56BA5327"/>
    <w:multiLevelType w:val="multilevel"/>
    <w:tmpl w:val="AE3CE6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BF5C3A"/>
    <w:multiLevelType w:val="multilevel"/>
    <w:tmpl w:val="C2F24E8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8" w15:restartNumberingAfterBreak="0">
    <w:nsid w:val="5FD07198"/>
    <w:multiLevelType w:val="hybridMultilevel"/>
    <w:tmpl w:val="E5DCEF8C"/>
    <w:lvl w:ilvl="0" w:tplc="D032850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6C4AFE"/>
    <w:multiLevelType w:val="multilevel"/>
    <w:tmpl w:val="64D6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D325A5"/>
    <w:multiLevelType w:val="hybridMultilevel"/>
    <w:tmpl w:val="D182FF38"/>
    <w:lvl w:ilvl="0" w:tplc="04190005">
      <w:start w:val="1"/>
      <w:numFmt w:val="bullet"/>
      <w:lvlText w:val=""/>
      <w:lvlJc w:val="left"/>
      <w:pPr>
        <w:ind w:left="7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6E365895"/>
    <w:multiLevelType w:val="multilevel"/>
    <w:tmpl w:val="4AE6ACAC"/>
    <w:lvl w:ilvl="0">
      <w:start w:val="1"/>
      <w:numFmt w:val="decimal"/>
      <w:lvlText w:val="%1."/>
      <w:lvlJc w:val="left"/>
      <w:pPr>
        <w:ind w:left="1287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2" w15:restartNumberingAfterBreak="0">
    <w:nsid w:val="70CB5E45"/>
    <w:multiLevelType w:val="multilevel"/>
    <w:tmpl w:val="B366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716F01C3"/>
    <w:multiLevelType w:val="hybridMultilevel"/>
    <w:tmpl w:val="9D0A148E"/>
    <w:lvl w:ilvl="0" w:tplc="5D9EEE4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4" w15:restartNumberingAfterBreak="0">
    <w:nsid w:val="75B32747"/>
    <w:multiLevelType w:val="hybridMultilevel"/>
    <w:tmpl w:val="FF74C042"/>
    <w:lvl w:ilvl="0" w:tplc="041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5" w15:restartNumberingAfterBreak="0">
    <w:nsid w:val="77CE7271"/>
    <w:multiLevelType w:val="hybridMultilevel"/>
    <w:tmpl w:val="3142291E"/>
    <w:lvl w:ilvl="0" w:tplc="041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1"/>
  </w:num>
  <w:num w:numId="4">
    <w:abstractNumId w:val="22"/>
  </w:num>
  <w:num w:numId="5">
    <w:abstractNumId w:val="4"/>
  </w:num>
  <w:num w:numId="6">
    <w:abstractNumId w:val="23"/>
  </w:num>
  <w:num w:numId="7">
    <w:abstractNumId w:val="19"/>
  </w:num>
  <w:num w:numId="8">
    <w:abstractNumId w:val="20"/>
  </w:num>
  <w:num w:numId="9">
    <w:abstractNumId w:val="11"/>
  </w:num>
  <w:num w:numId="10">
    <w:abstractNumId w:val="15"/>
  </w:num>
  <w:num w:numId="11">
    <w:abstractNumId w:val="2"/>
  </w:num>
  <w:num w:numId="12">
    <w:abstractNumId w:val="1"/>
    <w:lvlOverride w:ilvl="0">
      <w:lvl w:ilvl="0">
        <w:numFmt w:val="decimal"/>
        <w:lvlText w:val="%1."/>
        <w:lvlJc w:val="left"/>
      </w:lvl>
    </w:lvlOverride>
  </w:num>
  <w:num w:numId="13">
    <w:abstractNumId w:val="8"/>
    <w:lvlOverride w:ilvl="0">
      <w:lvl w:ilvl="0">
        <w:numFmt w:val="decimal"/>
        <w:lvlText w:val="%1."/>
        <w:lvlJc w:val="left"/>
      </w:lvl>
    </w:lvlOverride>
  </w:num>
  <w:num w:numId="14">
    <w:abstractNumId w:val="16"/>
    <w:lvlOverride w:ilvl="0">
      <w:lvl w:ilvl="0">
        <w:numFmt w:val="decimal"/>
        <w:lvlText w:val="%1."/>
        <w:lvlJc w:val="left"/>
      </w:lvl>
    </w:lvlOverride>
  </w:num>
  <w:num w:numId="15">
    <w:abstractNumId w:val="5"/>
  </w:num>
  <w:num w:numId="16">
    <w:abstractNumId w:val="7"/>
  </w:num>
  <w:num w:numId="17">
    <w:abstractNumId w:val="12"/>
    <w:lvlOverride w:ilvl="0">
      <w:lvl w:ilvl="0">
        <w:numFmt w:val="decimal"/>
        <w:lvlText w:val="%1."/>
        <w:lvlJc w:val="left"/>
      </w:lvl>
    </w:lvlOverride>
  </w:num>
  <w:num w:numId="18">
    <w:abstractNumId w:val="18"/>
  </w:num>
  <w:num w:numId="19">
    <w:abstractNumId w:val="10"/>
  </w:num>
  <w:num w:numId="20">
    <w:abstractNumId w:val="24"/>
  </w:num>
  <w:num w:numId="21">
    <w:abstractNumId w:val="3"/>
  </w:num>
  <w:num w:numId="22">
    <w:abstractNumId w:val="9"/>
  </w:num>
  <w:num w:numId="23">
    <w:abstractNumId w:val="13"/>
  </w:num>
  <w:num w:numId="24">
    <w:abstractNumId w:val="25"/>
  </w:num>
  <w:num w:numId="25">
    <w:abstractNumId w:val="14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E8"/>
    <w:rsid w:val="00077BE8"/>
    <w:rsid w:val="001542AC"/>
    <w:rsid w:val="002247DA"/>
    <w:rsid w:val="00281F14"/>
    <w:rsid w:val="002E6DA7"/>
    <w:rsid w:val="003A137D"/>
    <w:rsid w:val="00446F8E"/>
    <w:rsid w:val="004A59CC"/>
    <w:rsid w:val="0058255C"/>
    <w:rsid w:val="006B2426"/>
    <w:rsid w:val="006E77E3"/>
    <w:rsid w:val="0076061C"/>
    <w:rsid w:val="00837065"/>
    <w:rsid w:val="00883710"/>
    <w:rsid w:val="008F24BE"/>
    <w:rsid w:val="00B85ACA"/>
    <w:rsid w:val="00BC42F6"/>
    <w:rsid w:val="00D14C49"/>
    <w:rsid w:val="00D81B05"/>
    <w:rsid w:val="00D95BD3"/>
    <w:rsid w:val="00E04F34"/>
    <w:rsid w:val="00E21599"/>
    <w:rsid w:val="00E51B94"/>
    <w:rsid w:val="00EC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13359"/>
  <w15:docId w15:val="{11B674FA-AE74-4DFD-9BFD-6E5A8B72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Normal (Web)"/>
    <w:basedOn w:val="a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a6">
    <w:name w:val="caption"/>
    <w:basedOn w:val="a"/>
    <w:next w:val="a"/>
    <w:qFormat/>
    <w:rPr>
      <w:b/>
      <w:bCs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34"/>
    <w:qFormat/>
    <w:rsid w:val="0058255C"/>
    <w:pPr>
      <w:ind w:left="720"/>
      <w:contextualSpacing/>
    </w:pPr>
  </w:style>
  <w:style w:type="character" w:styleId="a9">
    <w:name w:val="Strong"/>
    <w:basedOn w:val="a0"/>
    <w:uiPriority w:val="22"/>
    <w:qFormat/>
    <w:rsid w:val="0058255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E7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E77E3"/>
    <w:rPr>
      <w:rFonts w:ascii="Segoe UI" w:hAnsi="Segoe UI" w:cs="Segoe UI"/>
      <w:position w:val="-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2247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8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3whc-dR6E4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drive.google.com/drive/folders/13avTBw2apsqTbQzhyxRwOQ1AwcRw1sCq?usp=sharing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0xTIQGzKh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vb7nbuF8xB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GlLaP4bR53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HEqBiWDisgl56+c3n1rUwSASrg==">AMUW2mVbPES9LeFmMVkcsDQrDF+geIOXHLsdoZV0bJ+1zDQOvFBK2SFiJBB+vHLJOl8h6IazRxSskaWaSPVXIkTcmNhZaHyIw+KDxLx5LvkvqZYsIMvf+a3O/5aUm+h/v4QO1iXgQRu3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Бердоносова Дарья Владимировна</dc:creator>
  <cp:lastModifiedBy>Духанина Елена Сергеевна</cp:lastModifiedBy>
  <cp:revision>3</cp:revision>
  <cp:lastPrinted>2021-12-20T05:37:00Z</cp:lastPrinted>
  <dcterms:created xsi:type="dcterms:W3CDTF">2022-08-09T09:23:00Z</dcterms:created>
  <dcterms:modified xsi:type="dcterms:W3CDTF">2022-08-11T07:57:00Z</dcterms:modified>
</cp:coreProperties>
</file>